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4C" w:rsidRDefault="00A47F99" w:rsidP="00812A3F">
      <w:pPr>
        <w:autoSpaceDE w:val="0"/>
        <w:autoSpaceDN w:val="0"/>
        <w:adjustRightInd w:val="0"/>
        <w:spacing w:after="0"/>
        <w:jc w:val="right"/>
        <w:rPr>
          <w:rFonts w:eastAsiaTheme="minorHAnsi" w:cs="Times New Roman"/>
          <w:b/>
          <w:bCs/>
          <w:szCs w:val="24"/>
          <w:lang w:eastAsia="en-US"/>
        </w:rPr>
      </w:pPr>
      <w:r w:rsidRPr="00A47F99">
        <w:rPr>
          <w:rFonts w:eastAsiaTheme="minorHAnsi" w:cs="Times New Roman"/>
          <w:bCs/>
          <w:szCs w:val="24"/>
          <w:lang w:eastAsia="en-US"/>
        </w:rPr>
        <w:t>Załącznik nr 7 do SWZ</w:t>
      </w:r>
      <w:r>
        <w:rPr>
          <w:rFonts w:eastAsiaTheme="minorHAnsi" w:cs="Times New Roman"/>
          <w:b/>
          <w:bCs/>
          <w:szCs w:val="24"/>
          <w:lang w:eastAsia="en-US"/>
        </w:rPr>
        <w:br/>
        <w:t>Projektowane postanowienia umowy</w:t>
      </w:r>
    </w:p>
    <w:p w:rsidR="00A47F99" w:rsidRDefault="00A47F99" w:rsidP="00812A3F">
      <w:pPr>
        <w:autoSpaceDE w:val="0"/>
        <w:autoSpaceDN w:val="0"/>
        <w:adjustRightInd w:val="0"/>
        <w:spacing w:after="0"/>
        <w:jc w:val="right"/>
        <w:rPr>
          <w:rFonts w:eastAsiaTheme="minorHAnsi" w:cs="Times New Roman"/>
          <w:b/>
          <w:bCs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 xml:space="preserve">UMOWA Nr </w:t>
      </w:r>
      <w:r w:rsidR="00CB1F3A">
        <w:rPr>
          <w:rFonts w:eastAsiaTheme="minorHAnsi" w:cs="Times New Roman"/>
          <w:b/>
          <w:bCs/>
          <w:szCs w:val="24"/>
          <w:lang w:eastAsia="en-US"/>
        </w:rPr>
        <w:t>………………………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zawarta w dniu </w:t>
      </w:r>
      <w:r w:rsidR="00CB1F3A">
        <w:rPr>
          <w:rFonts w:eastAsiaTheme="minorHAnsi" w:cs="Times New Roman"/>
          <w:szCs w:val="24"/>
          <w:lang w:eastAsia="en-US"/>
        </w:rPr>
        <w:t>…………………..</w:t>
      </w:r>
      <w:r>
        <w:rPr>
          <w:rFonts w:eastAsiaTheme="minorHAnsi" w:cs="Times New Roman"/>
          <w:szCs w:val="24"/>
          <w:lang w:eastAsia="en-US"/>
        </w:rPr>
        <w:t xml:space="preserve"> pomiędzy </w:t>
      </w:r>
      <w:r w:rsidRPr="00B27BD2">
        <w:rPr>
          <w:rFonts w:eastAsiaTheme="minorHAnsi" w:cs="Times New Roman"/>
          <w:b/>
          <w:szCs w:val="24"/>
          <w:lang w:eastAsia="en-US"/>
        </w:rPr>
        <w:t>Gminą Czernice Borowe, ul. Dolna 2, 06-415 Czernice Borowe</w:t>
      </w:r>
      <w:r>
        <w:rPr>
          <w:rFonts w:eastAsiaTheme="minorHAnsi" w:cs="Times New Roman"/>
          <w:szCs w:val="24"/>
          <w:lang w:eastAsia="en-US"/>
        </w:rPr>
        <w:t>, NIP 7611485906, REGON 130378060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reprezentowaną przez: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Wojciecha Brzezińskiego – Wójta Gminy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przy kontrasygnacie Skarbnika Gminy – Grażyny Pszczółkowskiej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a</w:t>
      </w:r>
    </w:p>
    <w:p w:rsidR="0043438C" w:rsidRDefault="00CB1F3A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b/>
          <w:szCs w:val="24"/>
          <w:lang w:eastAsia="en-US"/>
        </w:rPr>
        <w:t>……………………………..</w:t>
      </w:r>
      <w:r w:rsidR="0043438C">
        <w:rPr>
          <w:rFonts w:eastAsiaTheme="minorHAnsi" w:cs="Times New Roman"/>
          <w:szCs w:val="24"/>
          <w:lang w:eastAsia="en-US"/>
        </w:rPr>
        <w:t xml:space="preserve">, </w:t>
      </w:r>
      <w:r w:rsidR="0043438C" w:rsidRPr="004D216E">
        <w:rPr>
          <w:rFonts w:eastAsiaTheme="minorHAnsi" w:cs="Times New Roman"/>
          <w:szCs w:val="24"/>
          <w:lang w:eastAsia="en-US"/>
        </w:rPr>
        <w:t>NIP</w:t>
      </w:r>
      <w:r w:rsidR="0043438C">
        <w:rPr>
          <w:rFonts w:eastAsiaTheme="minorHAnsi" w:cs="Times New Roman"/>
          <w:szCs w:val="24"/>
          <w:lang w:eastAsia="en-US"/>
        </w:rPr>
        <w:t xml:space="preserve">: </w:t>
      </w:r>
      <w:r>
        <w:rPr>
          <w:rFonts w:eastAsiaTheme="minorHAnsi" w:cs="Times New Roman"/>
          <w:szCs w:val="24"/>
          <w:lang w:eastAsia="en-US"/>
        </w:rPr>
        <w:t>………………………</w:t>
      </w:r>
      <w:r w:rsidR="0043438C">
        <w:rPr>
          <w:rFonts w:eastAsiaTheme="minorHAnsi" w:cs="Times New Roman"/>
          <w:szCs w:val="24"/>
          <w:lang w:eastAsia="en-US"/>
        </w:rPr>
        <w:t xml:space="preserve">, KRS: </w:t>
      </w:r>
      <w:r>
        <w:rPr>
          <w:rFonts w:eastAsiaTheme="minorHAnsi" w:cs="Times New Roman"/>
          <w:szCs w:val="24"/>
          <w:lang w:eastAsia="en-US"/>
        </w:rPr>
        <w:t>………………………</w:t>
      </w:r>
      <w:r w:rsidR="0043438C">
        <w:rPr>
          <w:rFonts w:eastAsiaTheme="minorHAnsi" w:cs="Times New Roman"/>
          <w:szCs w:val="24"/>
          <w:lang w:eastAsia="en-US"/>
        </w:rPr>
        <w:t>;</w:t>
      </w:r>
    </w:p>
    <w:p w:rsidR="00C9634C" w:rsidRDefault="0043438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reprezentowany</w:t>
      </w:r>
      <w:r w:rsidR="00C9634C">
        <w:rPr>
          <w:rFonts w:eastAsiaTheme="minorHAnsi" w:cs="Times New Roman"/>
          <w:szCs w:val="24"/>
          <w:lang w:eastAsia="en-US"/>
        </w:rPr>
        <w:t xml:space="preserve"> przez:</w:t>
      </w:r>
    </w:p>
    <w:p w:rsidR="00C9634C" w:rsidRDefault="00CB1F3A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……………………………………..</w:t>
      </w:r>
      <w:r w:rsidR="0043438C">
        <w:rPr>
          <w:rFonts w:eastAsiaTheme="minorHAnsi" w:cs="Times New Roman"/>
          <w:szCs w:val="24"/>
          <w:lang w:eastAsia="en-US"/>
        </w:rPr>
        <w:t>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Przedmiot umowy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W wyniku dokonanego wyboru oferty w postępowaniu prowadzonym w trybie przetargu nieograniczonego, zgodnie z ustawą z dnia 29 stycznia 2004 r. Prawo zamówień publicznych, Zamawiający zleca, a Wykonawca przyjmuje do wykonania zadanie pn.: </w:t>
      </w:r>
      <w:r>
        <w:rPr>
          <w:rFonts w:eastAsiaTheme="minorHAnsi" w:cs="Times New Roman"/>
          <w:b/>
          <w:bCs/>
          <w:szCs w:val="24"/>
          <w:lang w:eastAsia="en-US"/>
        </w:rPr>
        <w:t>“Odbiór                                  i zagospodarowanie odpadów komunalnych z terenu Gminy Czernice Borowe w 202</w:t>
      </w:r>
      <w:r w:rsidR="00780291">
        <w:rPr>
          <w:rFonts w:eastAsiaTheme="minorHAnsi" w:cs="Times New Roman"/>
          <w:b/>
          <w:bCs/>
          <w:szCs w:val="24"/>
          <w:lang w:eastAsia="en-US"/>
        </w:rPr>
        <w:t>6</w:t>
      </w:r>
      <w:r>
        <w:rPr>
          <w:rFonts w:eastAsiaTheme="minorHAnsi" w:cs="Times New Roman"/>
          <w:b/>
          <w:bCs/>
          <w:szCs w:val="24"/>
          <w:lang w:eastAsia="en-US"/>
        </w:rPr>
        <w:t xml:space="preserve"> roku</w:t>
      </w:r>
      <w:r w:rsidR="00312B14">
        <w:rPr>
          <w:rFonts w:eastAsiaTheme="minorHAnsi" w:cs="Times New Roman"/>
          <w:b/>
          <w:bCs/>
          <w:szCs w:val="24"/>
          <w:lang w:eastAsia="en-US"/>
        </w:rPr>
        <w:t xml:space="preserve"> </w:t>
      </w:r>
      <w:r w:rsidR="00312B14" w:rsidRPr="00312B14">
        <w:rPr>
          <w:rFonts w:eastAsiaTheme="minorHAnsi" w:cs="Times New Roman"/>
          <w:b/>
          <w:bCs/>
          <w:szCs w:val="24"/>
          <w:lang w:eastAsia="en-US"/>
        </w:rPr>
        <w:t>– postępowanie nr 2</w:t>
      </w:r>
      <w:r>
        <w:rPr>
          <w:rFonts w:eastAsiaTheme="minorHAnsi" w:cs="Times New Roman"/>
          <w:b/>
          <w:bCs/>
          <w:szCs w:val="24"/>
          <w:lang w:eastAsia="en-US"/>
        </w:rPr>
        <w:t>”.</w:t>
      </w:r>
    </w:p>
    <w:p w:rsidR="00C9634C" w:rsidRPr="00A432FA" w:rsidRDefault="00C9634C" w:rsidP="00812A3F">
      <w:pPr>
        <w:numPr>
          <w:ilvl w:val="0"/>
          <w:numId w:val="1"/>
        </w:numPr>
        <w:spacing w:after="0"/>
      </w:pPr>
      <w:r w:rsidRPr="00A432FA">
        <w:t>Przedmiot zamówienia obejmuje odbieranie i zagospodarowanie odpadów komunalnych oraz dostarczenie do gospodarstw domowych worków lub pojemników do selektywnej zbiórki odpadów, odbiór i zagospodarowanie odpadów komunalnych z Punktu Selektywnej Zbiórki Odpadów Komunalnych (PSZOK). Zakres zamówienia dotyczy wszystkich nieruchomości         z terenu Gminy. Liczba mieszkańców zameldowanych na teren</w:t>
      </w:r>
      <w:r>
        <w:t xml:space="preserve">ie Gminy Czernice Borowe wynosi </w:t>
      </w:r>
      <w:r w:rsidR="007853D5">
        <w:t>3576</w:t>
      </w:r>
      <w:r w:rsidRPr="00A432FA">
        <w:t>.</w:t>
      </w:r>
    </w:p>
    <w:p w:rsidR="00C9634C" w:rsidRDefault="00C9634C" w:rsidP="00812A3F">
      <w:pPr>
        <w:numPr>
          <w:ilvl w:val="0"/>
          <w:numId w:val="1"/>
        </w:numPr>
        <w:spacing w:after="0"/>
        <w:rPr>
          <w:color w:val="000000"/>
        </w:rPr>
      </w:pPr>
      <w:r>
        <w:t>Na terenie Gminy Czernice Borowe jest ok. 9</w:t>
      </w:r>
      <w:r w:rsidR="00780291">
        <w:t>34</w:t>
      </w:r>
      <w:r>
        <w:t xml:space="preserve"> nieruchomości zamieszkałych przez mieszkańców, w tym ok. 10 nieruchomości mieszanych (tj. nieruchomości zamieszkałe, na których jednocześnie prowadzona jest działalność gospodarcza), ok. 15 podmiotów użyteczności publicznej, około 1</w:t>
      </w:r>
      <w:r w:rsidR="00CB1F3A">
        <w:t>2</w:t>
      </w:r>
      <w:r>
        <w:t>3 podmiot</w:t>
      </w:r>
      <w:r w:rsidR="00CB1F3A">
        <w:t>y</w:t>
      </w:r>
      <w:r>
        <w:t xml:space="preserve"> prowadząc</w:t>
      </w:r>
      <w:r w:rsidR="00CB1F3A">
        <w:t>e</w:t>
      </w:r>
      <w:r>
        <w:t xml:space="preserve"> działalność gospodarczą w tym nieruchomości mieszane i działalności jednoosobowe oraz ok. 10 nieruchomości niezamieszkałych, na których powstają odpady komunalne – sezonowo (domki letniskowe),     w tym 4 cmentarze parafialne.</w:t>
      </w:r>
      <w:r>
        <w:rPr>
          <w:color w:val="000000"/>
        </w:rPr>
        <w:t xml:space="preserve"> Powierzchnia gminy - 120,03 km 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</w:p>
    <w:p w:rsidR="00C9634C" w:rsidRDefault="00C9634C" w:rsidP="00812A3F">
      <w:pPr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Rodzaj i częstotliwość odbioru odpadów: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686"/>
        <w:gridCol w:w="4531"/>
      </w:tblGrid>
      <w:tr w:rsidR="00C9634C" w:rsidTr="00B12F3A"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hideMark/>
          </w:tcPr>
          <w:p w:rsidR="00C9634C" w:rsidRPr="003E020B" w:rsidRDefault="00C9634C" w:rsidP="00812A3F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proofErr w:type="spellStart"/>
            <w:r w:rsidRPr="003E020B">
              <w:rPr>
                <w:b/>
                <w:i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hideMark/>
          </w:tcPr>
          <w:p w:rsidR="00C9634C" w:rsidRPr="003E020B" w:rsidRDefault="00C9634C" w:rsidP="00812A3F">
            <w:pPr>
              <w:jc w:val="center"/>
              <w:rPr>
                <w:b/>
                <w:i/>
                <w:sz w:val="20"/>
                <w:szCs w:val="20"/>
              </w:rPr>
            </w:pPr>
            <w:r w:rsidRPr="003E020B">
              <w:rPr>
                <w:b/>
                <w:i/>
                <w:sz w:val="20"/>
                <w:szCs w:val="20"/>
              </w:rPr>
              <w:t>Rodzaj odpadu/kod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/>
            <w:hideMark/>
          </w:tcPr>
          <w:p w:rsidR="00C9634C" w:rsidRPr="003E020B" w:rsidRDefault="00C9634C" w:rsidP="00812A3F">
            <w:pPr>
              <w:jc w:val="center"/>
              <w:rPr>
                <w:b/>
                <w:i/>
                <w:sz w:val="20"/>
                <w:szCs w:val="20"/>
              </w:rPr>
            </w:pPr>
            <w:r w:rsidRPr="003E020B">
              <w:rPr>
                <w:b/>
                <w:i/>
                <w:sz w:val="20"/>
                <w:szCs w:val="20"/>
              </w:rPr>
              <w:t>Częstotliwość odbioru</w:t>
            </w:r>
          </w:p>
        </w:tc>
      </w:tr>
      <w:tr w:rsidR="003E020B" w:rsidTr="00B12F3A">
        <w:trPr>
          <w:trHeight w:val="582"/>
        </w:trPr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Odpady komunalne zmieszane (200301)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 xml:space="preserve">1. w budynkach jednorodzinnych i wielolokalowych </w:t>
            </w:r>
            <w:r>
              <w:rPr>
                <w:rFonts w:cs="Times New Roman"/>
                <w:szCs w:val="24"/>
              </w:rPr>
              <w:br/>
            </w:r>
            <w:r w:rsidRPr="004A4D75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w okresie od października do marca</w:t>
            </w:r>
            <w:r w:rsidRPr="004A4D75">
              <w:rPr>
                <w:rFonts w:cs="Times New Roman"/>
                <w:szCs w:val="24"/>
              </w:rPr>
              <w:t xml:space="preserve"> nie</w:t>
            </w:r>
            <w:r>
              <w:rPr>
                <w:rFonts w:cs="Times New Roman"/>
                <w:szCs w:val="24"/>
              </w:rPr>
              <w:t xml:space="preserve"> </w:t>
            </w:r>
            <w:r w:rsidRPr="004A4D75">
              <w:rPr>
                <w:rFonts w:cs="Times New Roman"/>
                <w:szCs w:val="24"/>
              </w:rPr>
              <w:t xml:space="preserve">rzadziej niż raz na </w:t>
            </w:r>
            <w:r>
              <w:rPr>
                <w:rFonts w:cs="Times New Roman"/>
                <w:szCs w:val="24"/>
              </w:rPr>
              <w:t>cztery tygodnie</w:t>
            </w:r>
            <w:r w:rsidRPr="004A4D75">
              <w:rPr>
                <w:rFonts w:cs="Times New Roman"/>
                <w:szCs w:val="24"/>
              </w:rPr>
              <w:t>;</w:t>
            </w:r>
            <w:r>
              <w:rPr>
                <w:rFonts w:cs="Times New Roman"/>
                <w:szCs w:val="24"/>
              </w:rPr>
              <w:br/>
            </w:r>
            <w:r w:rsidRPr="004A4D75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 xml:space="preserve">w okresie od </w:t>
            </w:r>
            <w:r>
              <w:rPr>
                <w:rFonts w:cs="Times New Roman"/>
                <w:szCs w:val="24"/>
              </w:rPr>
              <w:t>kwietnia</w:t>
            </w:r>
            <w:r>
              <w:rPr>
                <w:rFonts w:cs="Times New Roman"/>
                <w:szCs w:val="24"/>
              </w:rPr>
              <w:t xml:space="preserve"> do </w:t>
            </w:r>
            <w:r>
              <w:rPr>
                <w:rFonts w:cs="Times New Roman"/>
                <w:szCs w:val="24"/>
              </w:rPr>
              <w:t>września</w:t>
            </w:r>
            <w:r w:rsidRPr="004A4D75">
              <w:rPr>
                <w:rFonts w:cs="Times New Roman"/>
                <w:szCs w:val="24"/>
              </w:rPr>
              <w:t xml:space="preserve"> nie</w:t>
            </w:r>
            <w:r>
              <w:rPr>
                <w:rFonts w:cs="Times New Roman"/>
                <w:szCs w:val="24"/>
              </w:rPr>
              <w:t xml:space="preserve"> </w:t>
            </w:r>
            <w:r w:rsidRPr="004A4D75">
              <w:rPr>
                <w:rFonts w:cs="Times New Roman"/>
                <w:szCs w:val="24"/>
              </w:rPr>
              <w:t xml:space="preserve">rzadziej niż raz na </w:t>
            </w:r>
            <w:r>
              <w:rPr>
                <w:rFonts w:cs="Times New Roman"/>
                <w:szCs w:val="24"/>
              </w:rPr>
              <w:t>dwa tygodnie</w:t>
            </w:r>
            <w:r w:rsidRPr="004A4D75">
              <w:rPr>
                <w:rFonts w:cs="Times New Roman"/>
                <w:szCs w:val="24"/>
              </w:rPr>
              <w:t>;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2. w obiektach użyteczności publicznej,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lastRenderedPageBreak/>
              <w:t>obsługi ludności oraz budynkach, w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których prowadzona jest działalność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gospodarcza – nie rzadziej niż raz na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tydzień</w:t>
            </w:r>
          </w:p>
        </w:tc>
      </w:tr>
      <w:tr w:rsidR="003E020B" w:rsidTr="00B12F3A">
        <w:trPr>
          <w:trHeight w:val="582"/>
        </w:trPr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 xml:space="preserve">odpady </w:t>
            </w:r>
            <w:proofErr w:type="spellStart"/>
            <w:r>
              <w:rPr>
                <w:rFonts w:cs="Times New Roman"/>
              </w:rPr>
              <w:t>bio</w:t>
            </w:r>
            <w:proofErr w:type="spellEnd"/>
            <w:r w:rsidRPr="004A4D75">
              <w:rPr>
                <w:rFonts w:cs="Times New Roman"/>
              </w:rPr>
              <w:t xml:space="preserve"> (200201, 200108)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 xml:space="preserve">1. odpady </w:t>
            </w:r>
            <w:proofErr w:type="spellStart"/>
            <w:r>
              <w:rPr>
                <w:rFonts w:cs="Times New Roman"/>
                <w:szCs w:val="24"/>
              </w:rPr>
              <w:t>bio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 w:rsidRPr="004A4D75">
              <w:rPr>
                <w:rFonts w:cs="Times New Roman"/>
                <w:szCs w:val="24"/>
              </w:rPr>
              <w:t>w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budynkach mieszkalnych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jednorodzinnych</w:t>
            </w:r>
            <w:r>
              <w:rPr>
                <w:rFonts w:cs="Times New Roman"/>
              </w:rPr>
              <w:t xml:space="preserve"> </w:t>
            </w:r>
            <w:r w:rsidRPr="004A4D75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4A4D75">
              <w:rPr>
                <w:rFonts w:cs="Times New Roman"/>
              </w:rPr>
              <w:t>nie rzadziej niż raz na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cztery tygodnie;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 xml:space="preserve">2. odpady </w:t>
            </w:r>
            <w:proofErr w:type="spellStart"/>
            <w:r>
              <w:rPr>
                <w:rFonts w:cs="Times New Roman"/>
                <w:szCs w:val="24"/>
              </w:rPr>
              <w:t>bio</w:t>
            </w:r>
            <w:proofErr w:type="spellEnd"/>
            <w:r w:rsidRPr="004A4D75">
              <w:rPr>
                <w:rFonts w:cs="Times New Roman"/>
                <w:szCs w:val="24"/>
              </w:rPr>
              <w:t xml:space="preserve"> w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budynkach mieszkalnych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wielolokalowych - nie rzadziej niż raz na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cztery tygodnie</w:t>
            </w:r>
          </w:p>
        </w:tc>
      </w:tr>
      <w:tr w:rsidR="003E020B" w:rsidTr="00780291">
        <w:trPr>
          <w:trHeight w:val="1140"/>
        </w:trPr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Selektywnie zebrane odpady komunalne w podziale na frakcje: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1). papier i tektura (200101, 150101)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2). szkło bezbarwne i kolorowe (200102, 15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0107)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Raz na osiem tygodni</w:t>
            </w:r>
          </w:p>
        </w:tc>
      </w:tr>
      <w:tr w:rsidR="003E020B" w:rsidTr="00780291">
        <w:trPr>
          <w:trHeight w:val="9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Selektywnie zebrane odpady komunalne w podziale na frakcje: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 xml:space="preserve">3). metale i tworzywa sztuczne, </w:t>
            </w:r>
            <w:r>
              <w:rPr>
                <w:rFonts w:cs="Times New Roman"/>
                <w:szCs w:val="24"/>
              </w:rPr>
              <w:t>odpady opakowaniowe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wielomateriałowe (150104, 200140, 2001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39, 150102, 150105)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4). popiół (ex 200199)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Raz na cztery tygodnie</w:t>
            </w:r>
          </w:p>
        </w:tc>
      </w:tr>
      <w:tr w:rsidR="003E020B" w:rsidTr="00B12F3A">
        <w:trPr>
          <w:trHeight w:val="876"/>
        </w:trPr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zużyty sprzęt elektryczny i elektroniczny (20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0123*, 200135*, 200136*)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meble oraz inne odpady wielkogabarytowe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(200307)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</w:rPr>
              <w:t>zużyte opony (160103)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odbiór odpadów będzie się odbywać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poprzez dowożenie ich przez właścicieli do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zorganizowanego przez Zamawiającego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punktu selektywnej zbiórki odpadów komunalnych (PSZOK)</w:t>
            </w:r>
          </w:p>
        </w:tc>
      </w:tr>
      <w:tr w:rsidR="003E020B" w:rsidTr="00B12F3A">
        <w:trPr>
          <w:trHeight w:val="1101"/>
        </w:trPr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odpady budowlane i rozbiórkowe pochodzące z remontów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odbiór odpadów będzie się odbywać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poprzez dowożenie ich przez właścicieli do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zorganizowanego przez Zamawiającego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punktu selektywnej zbiórki odpadów</w:t>
            </w:r>
          </w:p>
          <w:p w:rsidR="003E020B" w:rsidRPr="004A4D75" w:rsidRDefault="003E020B" w:rsidP="003E020B">
            <w:pPr>
              <w:spacing w:after="0"/>
              <w:rPr>
                <w:rFonts w:cs="Times New Roman"/>
                <w:szCs w:val="24"/>
              </w:rPr>
            </w:pPr>
            <w:r w:rsidRPr="004A4D75">
              <w:rPr>
                <w:rFonts w:cs="Times New Roman"/>
                <w:szCs w:val="24"/>
              </w:rPr>
              <w:t>komunalnych (PSZOK)</w:t>
            </w:r>
          </w:p>
        </w:tc>
      </w:tr>
    </w:tbl>
    <w:p w:rsidR="00C9634C" w:rsidRPr="007F68D6" w:rsidRDefault="00C9634C" w:rsidP="00812A3F">
      <w:pPr>
        <w:spacing w:after="0"/>
        <w:rPr>
          <w:color w:val="000000"/>
        </w:rPr>
      </w:pPr>
    </w:p>
    <w:p w:rsidR="00C9634C" w:rsidRDefault="00C9634C" w:rsidP="00812A3F">
      <w:pPr>
        <w:pStyle w:val="ListParagraph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przeznacza teren w Czernicach Borowych (działka nr 525/2) pod punkt selektywnej zbiórki odpadów komunalnych (PSZOK).</w:t>
      </w:r>
    </w:p>
    <w:p w:rsidR="00C9634C" w:rsidRDefault="00C9634C" w:rsidP="00812A3F">
      <w:pPr>
        <w:pStyle w:val="ListParagraph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PSZOK odbierał będzie odpady dostarczane przez mieszkańców we własnym zakresie:</w:t>
      </w:r>
    </w:p>
    <w:p w:rsidR="00C9634C" w:rsidRDefault="00C9634C" w:rsidP="00812A3F">
      <w:pPr>
        <w:numPr>
          <w:ilvl w:val="0"/>
          <w:numId w:val="4"/>
        </w:numPr>
        <w:spacing w:after="0"/>
        <w:rPr>
          <w:color w:val="000000"/>
        </w:rPr>
      </w:pPr>
      <w:r>
        <w:rPr>
          <w:color w:val="000000"/>
        </w:rPr>
        <w:t>przeterminowane leki i chemikalia,</w:t>
      </w:r>
    </w:p>
    <w:p w:rsidR="00C9634C" w:rsidRDefault="00C9634C" w:rsidP="00812A3F">
      <w:pPr>
        <w:numPr>
          <w:ilvl w:val="0"/>
          <w:numId w:val="4"/>
        </w:numPr>
        <w:spacing w:after="0"/>
        <w:rPr>
          <w:color w:val="000000"/>
        </w:rPr>
      </w:pPr>
      <w:r>
        <w:rPr>
          <w:color w:val="000000"/>
        </w:rPr>
        <w:t>zużyte baterie i akumulatory małogabarytowe,</w:t>
      </w:r>
    </w:p>
    <w:p w:rsidR="00C9634C" w:rsidRDefault="00C9634C" w:rsidP="00812A3F">
      <w:pPr>
        <w:numPr>
          <w:ilvl w:val="0"/>
          <w:numId w:val="4"/>
        </w:numPr>
        <w:spacing w:after="0"/>
        <w:rPr>
          <w:color w:val="000000"/>
        </w:rPr>
      </w:pPr>
      <w:r>
        <w:rPr>
          <w:color w:val="000000"/>
        </w:rPr>
        <w:lastRenderedPageBreak/>
        <w:t>zużyte opony z samochodów osobowych oraz pojazdów jednośladowych,</w:t>
      </w:r>
      <w:r>
        <w:rPr>
          <w:color w:val="E36C0A"/>
        </w:rPr>
        <w:t xml:space="preserve"> </w:t>
      </w:r>
    </w:p>
    <w:p w:rsidR="00C9634C" w:rsidRDefault="00C9634C" w:rsidP="00812A3F">
      <w:pPr>
        <w:numPr>
          <w:ilvl w:val="0"/>
          <w:numId w:val="4"/>
        </w:numPr>
        <w:spacing w:after="0"/>
      </w:pPr>
      <w:bookmarkStart w:id="0" w:name="_GoBack"/>
      <w:bookmarkEnd w:id="0"/>
      <w:r>
        <w:t>metale;</w:t>
      </w:r>
    </w:p>
    <w:p w:rsidR="00C9634C" w:rsidRDefault="00C9634C" w:rsidP="00812A3F">
      <w:pPr>
        <w:numPr>
          <w:ilvl w:val="0"/>
          <w:numId w:val="4"/>
        </w:numPr>
        <w:spacing w:after="0"/>
        <w:rPr>
          <w:color w:val="000000"/>
        </w:rPr>
      </w:pPr>
      <w:r>
        <w:rPr>
          <w:color w:val="000000"/>
        </w:rPr>
        <w:t xml:space="preserve">odpady budowlane i rozbiórkowe pochodzące z remontów, niewymagających uzyskania zezwoleń, pozwoleń bądź innych decyzji określonych przez przepisy odrębne, </w:t>
      </w:r>
    </w:p>
    <w:p w:rsidR="00C9634C" w:rsidRDefault="00C9634C" w:rsidP="00812A3F">
      <w:pPr>
        <w:numPr>
          <w:ilvl w:val="0"/>
          <w:numId w:val="4"/>
        </w:numPr>
        <w:spacing w:after="0"/>
        <w:rPr>
          <w:color w:val="000000"/>
        </w:rPr>
      </w:pPr>
      <w:r>
        <w:rPr>
          <w:color w:val="000000"/>
        </w:rPr>
        <w:t>zużyty sprzęt elektryczny i elektroniczny,</w:t>
      </w:r>
    </w:p>
    <w:p w:rsidR="00C9634C" w:rsidRDefault="00C9634C" w:rsidP="00812A3F">
      <w:pPr>
        <w:numPr>
          <w:ilvl w:val="0"/>
          <w:numId w:val="4"/>
        </w:numPr>
        <w:spacing w:after="0"/>
        <w:rPr>
          <w:color w:val="000000"/>
        </w:rPr>
      </w:pPr>
      <w:r>
        <w:rPr>
          <w:color w:val="000000"/>
        </w:rPr>
        <w:t>meble oraz inne  odpady wielkogabarytowe,</w:t>
      </w:r>
    </w:p>
    <w:p w:rsidR="00C9634C" w:rsidRDefault="00C9634C" w:rsidP="00812A3F">
      <w:pPr>
        <w:numPr>
          <w:ilvl w:val="0"/>
          <w:numId w:val="4"/>
        </w:numPr>
        <w:spacing w:after="0"/>
        <w:rPr>
          <w:color w:val="000000"/>
        </w:rPr>
      </w:pPr>
      <w:r>
        <w:rPr>
          <w:color w:val="000000"/>
        </w:rPr>
        <w:t>odpady tekstyliów i odzieży,</w:t>
      </w:r>
    </w:p>
    <w:p w:rsidR="00C9634C" w:rsidRDefault="00C9634C" w:rsidP="00812A3F">
      <w:pPr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Zamawiający zapewni w PSZOK p</w:t>
      </w:r>
      <w:r>
        <w:rPr>
          <w:rFonts w:cs="Calibri"/>
          <w:color w:val="000000"/>
          <w:lang w:eastAsia="ar-SA"/>
        </w:rPr>
        <w:t>rowadzenie ewidencji jakościowej i ilościowej przyjmowanych odpadów:</w:t>
      </w:r>
    </w:p>
    <w:p w:rsidR="00C9634C" w:rsidRDefault="00C9634C" w:rsidP="00812A3F">
      <w:pPr>
        <w:numPr>
          <w:ilvl w:val="1"/>
          <w:numId w:val="5"/>
        </w:numPr>
        <w:suppressAutoHyphens/>
        <w:spacing w:after="0"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Wykonawca ma obowiązek przyjąć każdą ilość odpadów komunalnych wymienionych          w punkcie 5 dostarczonych przez właścicieli nieruchomości zamieszkałych, znajdujących się na terenie Gminy Czernice Borowe,</w:t>
      </w:r>
    </w:p>
    <w:p w:rsidR="00C9634C" w:rsidRDefault="00C9634C" w:rsidP="00812A3F">
      <w:pPr>
        <w:numPr>
          <w:ilvl w:val="1"/>
          <w:numId w:val="5"/>
        </w:numPr>
        <w:suppressAutoHyphens/>
        <w:spacing w:after="0"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Zamawiający określi ilość przyjętych odpadów do PSZOK i odnotuje w prowadzonej ewidencji (nieruchomość, z której pochodzą odpady oraz dane osoby), a Wykonawca zważy                                   lub w inny sposób określi ilość wywożonych odpadów z PSZOK.</w:t>
      </w:r>
    </w:p>
    <w:p w:rsidR="00C9634C" w:rsidRDefault="00C9634C" w:rsidP="00812A3F">
      <w:pPr>
        <w:numPr>
          <w:ilvl w:val="0"/>
          <w:numId w:val="5"/>
        </w:numPr>
        <w:suppressAutoHyphens/>
        <w:spacing w:after="0"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Wykonawca zapewni minimalne wyposażenie PSZOK-u w:</w:t>
      </w:r>
    </w:p>
    <w:p w:rsidR="00C9634C" w:rsidRDefault="00C9634C" w:rsidP="00812A3F">
      <w:pPr>
        <w:numPr>
          <w:ilvl w:val="1"/>
          <w:numId w:val="5"/>
        </w:numPr>
        <w:suppressAutoHyphens/>
        <w:spacing w:after="0"/>
        <w:rPr>
          <w:color w:val="000000"/>
          <w:lang w:eastAsia="ar-SA"/>
        </w:rPr>
      </w:pPr>
      <w:r>
        <w:rPr>
          <w:rFonts w:cs="Calibri"/>
          <w:color w:val="000000"/>
          <w:lang w:eastAsia="ar-SA"/>
        </w:rPr>
        <w:t>kontenery lub pojemniki do oddzielnego gromadzenia wyselekcjonowanych frakcji odpadów komunalnych wynikających z punktu 5, nie później niż na 1 dzień przed przystąpieniem do wykonywania zamówienia.</w:t>
      </w:r>
    </w:p>
    <w:p w:rsidR="00C9634C" w:rsidRDefault="00C9634C" w:rsidP="00812A3F">
      <w:pPr>
        <w:numPr>
          <w:ilvl w:val="0"/>
          <w:numId w:val="5"/>
        </w:numPr>
        <w:suppressAutoHyphens/>
        <w:spacing w:after="0"/>
        <w:rPr>
          <w:color w:val="000000"/>
          <w:lang w:eastAsia="ar-SA"/>
        </w:rPr>
      </w:pPr>
      <w:r>
        <w:rPr>
          <w:color w:val="000000"/>
          <w:lang w:eastAsia="ar-SA"/>
        </w:rPr>
        <w:t>Zamawiający zapewni utrzymanie czystości i porządku na terenie PSZOK-u.</w:t>
      </w:r>
    </w:p>
    <w:p w:rsidR="00C9634C" w:rsidRDefault="00C9634C" w:rsidP="00812A3F">
      <w:pPr>
        <w:suppressAutoHyphens/>
        <w:spacing w:after="0"/>
        <w:ind w:left="284"/>
        <w:rPr>
          <w:color w:val="000000"/>
          <w:lang w:eastAsia="ar-SA"/>
        </w:rPr>
      </w:pPr>
      <w:r>
        <w:rPr>
          <w:color w:val="000000"/>
          <w:lang w:eastAsia="ar-SA"/>
        </w:rPr>
        <w:t>Selektywnie zebrane frakcje odpadów komunalnych winny być na bieżąco, tj. po zapełnieniu kontenerów lub pojemników, przekazywane do instalacji odzysku lub unieszkodliwiania odpadów, zgodnie z hierarchią postępowania z odpadami określoną w obowiązujących przepisach prawa i dostarczyć do Zamawiającego kartę przekazania odpadów najpóźniej 14 dni po przekazaniu ich do instalacji odzysku lub unieszkodliwiania odpadów.</w:t>
      </w:r>
    </w:p>
    <w:p w:rsidR="00C9634C" w:rsidRDefault="00C9634C" w:rsidP="00812A3F">
      <w:pPr>
        <w:numPr>
          <w:ilvl w:val="0"/>
          <w:numId w:val="5"/>
        </w:numPr>
        <w:spacing w:after="0"/>
      </w:pPr>
      <w:r>
        <w:t>Zbiórka w PSZOK organizowana będzie co najmniej raz w tygodniu, w przedziale co najmniej 6 godzin, a terminy otwarcia PSZOK zostaną podane do publicznej wiadomości.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b/>
          <w:bCs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2.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Termin realizacji zamówienia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Termin realiz</w:t>
      </w:r>
      <w:r w:rsidR="00A47F99">
        <w:rPr>
          <w:rFonts w:eastAsiaTheme="minorHAnsi" w:cs="Times New Roman"/>
          <w:szCs w:val="24"/>
          <w:lang w:eastAsia="en-US"/>
        </w:rPr>
        <w:t xml:space="preserve">acji przedmiotu umowy: </w:t>
      </w:r>
      <w:r w:rsidR="00A47F99" w:rsidRPr="00A47F99">
        <w:rPr>
          <w:rFonts w:eastAsiaTheme="minorHAnsi" w:cs="Times New Roman"/>
          <w:b/>
          <w:szCs w:val="24"/>
          <w:lang w:eastAsia="en-US"/>
        </w:rPr>
        <w:t xml:space="preserve">od dnia </w:t>
      </w:r>
      <w:r w:rsidRPr="00A47F99">
        <w:rPr>
          <w:rFonts w:eastAsiaTheme="minorHAnsi" w:cs="Times New Roman"/>
          <w:b/>
          <w:szCs w:val="24"/>
          <w:lang w:eastAsia="en-US"/>
        </w:rPr>
        <w:t xml:space="preserve">1 </w:t>
      </w:r>
      <w:r w:rsidR="003250D3">
        <w:rPr>
          <w:rFonts w:eastAsiaTheme="minorHAnsi" w:cs="Times New Roman"/>
          <w:b/>
          <w:szCs w:val="24"/>
          <w:lang w:eastAsia="en-US"/>
        </w:rPr>
        <w:t xml:space="preserve">lutego </w:t>
      </w:r>
      <w:r w:rsidRPr="00A47F99">
        <w:rPr>
          <w:rFonts w:eastAsiaTheme="minorHAnsi" w:cs="Times New Roman"/>
          <w:b/>
          <w:szCs w:val="24"/>
          <w:lang w:eastAsia="en-US"/>
        </w:rPr>
        <w:t>202</w:t>
      </w:r>
      <w:r w:rsidR="00780291" w:rsidRPr="00A47F99">
        <w:rPr>
          <w:rFonts w:eastAsiaTheme="minorHAnsi" w:cs="Times New Roman"/>
          <w:b/>
          <w:szCs w:val="24"/>
          <w:lang w:eastAsia="en-US"/>
        </w:rPr>
        <w:t>6</w:t>
      </w:r>
      <w:r w:rsidR="00A47F99" w:rsidRPr="00A47F99">
        <w:rPr>
          <w:rFonts w:eastAsiaTheme="minorHAnsi" w:cs="Times New Roman"/>
          <w:b/>
          <w:szCs w:val="24"/>
          <w:lang w:eastAsia="en-US"/>
        </w:rPr>
        <w:t xml:space="preserve"> </w:t>
      </w:r>
      <w:r w:rsidRPr="00A47F99">
        <w:rPr>
          <w:rFonts w:eastAsiaTheme="minorHAnsi" w:cs="Times New Roman"/>
          <w:b/>
          <w:szCs w:val="24"/>
          <w:lang w:eastAsia="en-US"/>
        </w:rPr>
        <w:t>r. do 31 grudnia 202</w:t>
      </w:r>
      <w:r w:rsidR="00780291" w:rsidRPr="00A47F99">
        <w:rPr>
          <w:rFonts w:eastAsiaTheme="minorHAnsi" w:cs="Times New Roman"/>
          <w:b/>
          <w:szCs w:val="24"/>
          <w:lang w:eastAsia="en-US"/>
        </w:rPr>
        <w:t>6</w:t>
      </w:r>
      <w:r w:rsidR="00A47F99" w:rsidRPr="00A47F99">
        <w:rPr>
          <w:rFonts w:eastAsiaTheme="minorHAnsi" w:cs="Times New Roman"/>
          <w:b/>
          <w:szCs w:val="24"/>
          <w:lang w:eastAsia="en-US"/>
        </w:rPr>
        <w:t xml:space="preserve"> </w:t>
      </w:r>
      <w:r w:rsidRPr="00A47F99">
        <w:rPr>
          <w:rFonts w:eastAsiaTheme="minorHAnsi" w:cs="Times New Roman"/>
          <w:b/>
          <w:szCs w:val="24"/>
          <w:lang w:eastAsia="en-US"/>
        </w:rPr>
        <w:t>r.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3.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zobowiązuje się realizować usługi zgodnie z niniejszą umową oraz z:</w:t>
      </w:r>
    </w:p>
    <w:p w:rsidR="00C9634C" w:rsidRDefault="00C9634C" w:rsidP="00812A3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warunkami wynikającymi z obowiązujących przepisów,</w:t>
      </w:r>
    </w:p>
    <w:p w:rsidR="00C9634C" w:rsidRDefault="00C9634C" w:rsidP="00812A3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Specyfikacją Warunków Zamówienia,</w:t>
      </w:r>
    </w:p>
    <w:p w:rsidR="00C9634C" w:rsidRDefault="00C9634C" w:rsidP="00812A3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ofertą złożoną w dniu </w:t>
      </w:r>
      <w:r w:rsidR="007853D5">
        <w:rPr>
          <w:rFonts w:eastAsiaTheme="minorHAnsi" w:cs="Times New Roman"/>
          <w:szCs w:val="24"/>
          <w:lang w:eastAsia="en-US"/>
        </w:rPr>
        <w:t>……………..</w:t>
      </w:r>
      <w:r>
        <w:rPr>
          <w:rFonts w:eastAsiaTheme="minorHAnsi" w:cs="Times New Roman"/>
          <w:szCs w:val="24"/>
          <w:lang w:eastAsia="en-US"/>
        </w:rPr>
        <w:t>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4.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Oświadczenia stron umowy</w:t>
      </w:r>
    </w:p>
    <w:p w:rsidR="00C9634C" w:rsidRDefault="00C9634C" w:rsidP="00812A3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oświadcza, że:</w:t>
      </w:r>
    </w:p>
    <w:p w:rsidR="00C9634C" w:rsidRPr="00E573AA" w:rsidRDefault="00C9634C" w:rsidP="00812A3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cs="Times New Roman"/>
          <w:szCs w:val="24"/>
        </w:rPr>
        <w:t>spełnia warunki</w:t>
      </w:r>
      <w:r w:rsidRPr="00D97273">
        <w:rPr>
          <w:rFonts w:cs="Times New Roman"/>
          <w:szCs w:val="24"/>
        </w:rPr>
        <w:t xml:space="preserve"> na prowadzenie działalności w zakresie transportu odpadów komunalnych, wydanego przez właściwy organ na podstawie ustawy  z dnia 14 grudnia 2012r. o odpadach (</w:t>
      </w:r>
      <w:r w:rsidR="00DD2E7B" w:rsidRPr="00DD2E7B">
        <w:rPr>
          <w:rFonts w:cs="Times New Roman"/>
          <w:szCs w:val="24"/>
        </w:rPr>
        <w:t xml:space="preserve">Dz. U. 2023 r. poz. 1587z </w:t>
      </w:r>
      <w:proofErr w:type="spellStart"/>
      <w:r w:rsidR="00DD2E7B" w:rsidRPr="00DD2E7B">
        <w:rPr>
          <w:rFonts w:cs="Times New Roman"/>
          <w:szCs w:val="24"/>
        </w:rPr>
        <w:t>późn</w:t>
      </w:r>
      <w:proofErr w:type="spellEnd"/>
      <w:r w:rsidR="00DD2E7B" w:rsidRPr="00DD2E7B">
        <w:rPr>
          <w:rFonts w:cs="Times New Roman"/>
          <w:szCs w:val="24"/>
        </w:rPr>
        <w:t>. zm.</w:t>
      </w:r>
      <w:r w:rsidRPr="00D97273">
        <w:rPr>
          <w:rFonts w:cs="Times New Roman"/>
          <w:szCs w:val="24"/>
        </w:rPr>
        <w:t>)</w:t>
      </w:r>
    </w:p>
    <w:p w:rsidR="00C9634C" w:rsidRPr="00E573AA" w:rsidRDefault="00C9634C" w:rsidP="00812A3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lastRenderedPageBreak/>
        <w:t>posiada wpis do rejestru zbierających zużyty sprzęt elektryczny i elektroniczny prowadzonego przez właściwy organ na podstawie obowiązujących przepisów,</w:t>
      </w:r>
    </w:p>
    <w:p w:rsidR="00C9634C" w:rsidRPr="00E573AA" w:rsidRDefault="00C9634C" w:rsidP="00812A3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jest wpisany do Rejestru Działalności Regulowanej prowadzonego przez Wójta Gminy Czernice Borowe.</w:t>
      </w:r>
    </w:p>
    <w:p w:rsidR="00C9634C" w:rsidRDefault="00C9634C" w:rsidP="00812A3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 przypadku, gdy którykolwiek z wyżej wymienionych dokumentów utraci ważność, Wykonawca natychmiast poinformuje o tym Zamawiającego, nie później niż w terminie 2 dni roboczych.</w:t>
      </w:r>
    </w:p>
    <w:p w:rsidR="00C9634C" w:rsidRDefault="00C9634C" w:rsidP="00812A3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Utrata lub wygaśniecie zezwoleń lub wpisów bez uzyskania nowych wpisów lub zezwoleń           z zachowaniem ich ciągłości, może skutkować odstąpieniem od umowy z winy Wykonawcy.</w:t>
      </w:r>
    </w:p>
    <w:p w:rsidR="00C9634C" w:rsidRDefault="00C9634C" w:rsidP="00812A3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Strony zobowiązują się do współpracy podczas realizacji zamówienia w zakresie wynikającym z SWZ.</w:t>
      </w:r>
    </w:p>
    <w:p w:rsidR="00C9634C" w:rsidRDefault="00C9634C" w:rsidP="00812A3F">
      <w:pPr>
        <w:pStyle w:val="Akapitzlist"/>
        <w:autoSpaceDE w:val="0"/>
        <w:autoSpaceDN w:val="0"/>
        <w:adjustRightInd w:val="0"/>
        <w:spacing w:after="0"/>
        <w:ind w:left="284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5.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Obowiązki wykonawcy</w:t>
      </w:r>
    </w:p>
    <w:p w:rsidR="00C9634C" w:rsidRDefault="00C9634C" w:rsidP="00812A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zobowiązuje się do wykonania przedmiotu umowy profesjonalnie, z należytą starannością, z wykorzystaniem specjalistycznych środków technicznych i wykwalifikowanej kadry.</w:t>
      </w:r>
    </w:p>
    <w:p w:rsidR="00C9634C" w:rsidRDefault="00C9634C" w:rsidP="00812A3F">
      <w:pPr>
        <w:numPr>
          <w:ilvl w:val="0"/>
          <w:numId w:val="10"/>
        </w:numPr>
        <w:spacing w:after="0"/>
      </w:pPr>
      <w:r>
        <w:t>Wykonawca dostarczy nieodpłatnie do nieruchomości zamieszkałych z terenu Gminy  pojemniki o poj. 120l na szkło, odpady ulegające biodegradacji i o</w:t>
      </w:r>
      <w:r w:rsidR="009C7779">
        <w:t>dpady zmieszane w terminie do 28 lutego</w:t>
      </w:r>
      <w:r>
        <w:t xml:space="preserve"> 202</w:t>
      </w:r>
      <w:r w:rsidR="00780291">
        <w:t>6</w:t>
      </w:r>
      <w:r w:rsidR="00DD2E7B">
        <w:t xml:space="preserve"> </w:t>
      </w:r>
      <w:r>
        <w:t>r.</w:t>
      </w:r>
    </w:p>
    <w:p w:rsidR="00C9634C" w:rsidRPr="00C9634C" w:rsidRDefault="00C9634C" w:rsidP="00812A3F">
      <w:pPr>
        <w:numPr>
          <w:ilvl w:val="0"/>
          <w:numId w:val="10"/>
        </w:numPr>
        <w:spacing w:after="0"/>
        <w:rPr>
          <w:szCs w:val="24"/>
        </w:rPr>
      </w:pPr>
      <w:r w:rsidRPr="00BD4755">
        <w:rPr>
          <w:szCs w:val="24"/>
        </w:rPr>
        <w:t xml:space="preserve">Wykonawca doposaży 4 cmentarze (Czernice Borowe, Rostkowo, Węgra, Pawłowo </w:t>
      </w:r>
      <w:r>
        <w:rPr>
          <w:szCs w:val="24"/>
        </w:rPr>
        <w:t>Kościelne</w:t>
      </w:r>
      <w:r w:rsidRPr="00BD4755">
        <w:rPr>
          <w:szCs w:val="24"/>
        </w:rPr>
        <w:t>) w kontenery KP 7 i pojemniki o pojemności 1100 l</w:t>
      </w:r>
      <w:r>
        <w:rPr>
          <w:szCs w:val="24"/>
        </w:rPr>
        <w:t xml:space="preserve"> (w ilości minimum 3 sztuk)</w:t>
      </w:r>
      <w:r w:rsidRPr="00BD4755">
        <w:rPr>
          <w:szCs w:val="24"/>
        </w:rPr>
        <w:t xml:space="preserve">. Odbiór odpadów z cmentarzy </w:t>
      </w:r>
      <w:r w:rsidRPr="002014BA">
        <w:rPr>
          <w:szCs w:val="24"/>
        </w:rPr>
        <w:t>następować będzie po indywidualnym zgłoszeniu  Zamawiającego.</w:t>
      </w:r>
    </w:p>
    <w:p w:rsidR="00C9634C" w:rsidRDefault="00C9634C" w:rsidP="00812A3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przedłoży właścicielom nieruchomości ofertę dzierżawy lub zakupu pojemników na odpady o pojemności 110 – 120 l lub zgodnie z zapotrzebowaniem właściciela nieruchomości poprzez:</w:t>
      </w:r>
    </w:p>
    <w:p w:rsidR="00C9634C" w:rsidRDefault="00C9634C" w:rsidP="00812A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wywieszenie stosownych ogłoszeń,</w:t>
      </w:r>
    </w:p>
    <w:p w:rsidR="00C9634C" w:rsidRDefault="00C9634C" w:rsidP="00812A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dostarczenie informacji w formie elektronicznej celem zamieszczenia jej na stronie internetowej Gminy Czernice Borowe,</w:t>
      </w:r>
    </w:p>
    <w:p w:rsidR="00C9634C" w:rsidRDefault="00C9634C" w:rsidP="00812A3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lub w innej formie uzgodnionej z Zamawiającym.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Oferta Wykonawcy dotycząca pojemników powinna zawierać w szczególności możliwe formy przekazania pojemników na odpady dostosowanych do wymagań określonych w regulaminie utrzymania czystości i porządku na terenie Gminy Czernice Borowe oraz ceny za przyjęcie        w poszczególne formy użytkowania. Wykonawca w terminie do dnia </w:t>
      </w:r>
      <w:r w:rsidR="009C7779">
        <w:rPr>
          <w:rFonts w:eastAsiaTheme="minorHAnsi" w:cs="Times New Roman"/>
          <w:szCs w:val="24"/>
          <w:lang w:eastAsia="en-US"/>
        </w:rPr>
        <w:t>lutego</w:t>
      </w:r>
      <w:r>
        <w:rPr>
          <w:rFonts w:eastAsiaTheme="minorHAnsi" w:cs="Times New Roman"/>
          <w:szCs w:val="24"/>
          <w:lang w:eastAsia="en-US"/>
        </w:rPr>
        <w:t xml:space="preserve"> 202</w:t>
      </w:r>
      <w:r w:rsidR="00780291">
        <w:rPr>
          <w:rFonts w:eastAsiaTheme="minorHAnsi" w:cs="Times New Roman"/>
          <w:szCs w:val="24"/>
          <w:lang w:eastAsia="en-US"/>
        </w:rPr>
        <w:t>6</w:t>
      </w:r>
      <w:r w:rsidR="00A47F99">
        <w:rPr>
          <w:rFonts w:eastAsiaTheme="minorHAnsi" w:cs="Times New Roman"/>
          <w:szCs w:val="24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>r. przedłoży Zamawiającemu w formie pisemnej oraz elektronicznej wykaz właścicieli nieruchomości  położonych na terenie Gminy Czernice Borowe, którym wydzierżawił lub przekazał w inną formę dysponowania pojemniki na odpady zmieszane.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najpóźniej na 3 dni przed datą świadczenia usługi odbierania odpadów przekaże Gminie wykaz pojazdów świadczących usługi oraz numery rejestracyjne tych pojazdów              w poszczególnych dniach i miejscowościach. W przypadku awarii pojazdu i konieczności użycia pojazdu zastępczego w tym samym dniu Wykonawca powiadomi Zamawiającego             o numerach rejestracyjnych tych pojazdów.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b/>
          <w:szCs w:val="24"/>
          <w:lang w:eastAsia="en-US"/>
        </w:rPr>
      </w:pPr>
      <w:r>
        <w:rPr>
          <w:rFonts w:eastAsiaTheme="minorHAnsi" w:cs="Times New Roman"/>
          <w:b/>
          <w:szCs w:val="24"/>
          <w:lang w:eastAsia="en-US"/>
        </w:rPr>
        <w:t>Najpóźniej na 5 dni przed rozpoczęciem świadczenia usługi Wykonawca przedstawi  Zamawiającemu do zatwierdzenia harmonogram świadczenia usługi.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lastRenderedPageBreak/>
        <w:t>Wykonawca odpowiada za informowanie mieszkańców o zasadach i terminach odbierania poszczególnych rodzajów odpadów.</w:t>
      </w:r>
    </w:p>
    <w:p w:rsidR="00C9634C" w:rsidRPr="007558DA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 w:rsidRPr="007558DA">
        <w:rPr>
          <w:rFonts w:eastAsia="Calibri"/>
          <w:lang w:eastAsia="ar-SA"/>
        </w:rPr>
        <w:t>Wykonawca zobowiązany jest wyposażyć kosze w system monitorowania odbioru odpadów RFID.</w:t>
      </w:r>
    </w:p>
    <w:p w:rsidR="00C9634C" w:rsidRDefault="00C9634C" w:rsidP="00812A3F">
      <w:pPr>
        <w:shd w:val="clear" w:color="auto" w:fill="FFFFFF"/>
      </w:pPr>
      <w:r>
        <w:t xml:space="preserve">W ramach wdrożenia systemu do identyfikacji pojemników RFID do Wykonawcy będzie należeć: </w:t>
      </w:r>
    </w:p>
    <w:p w:rsidR="00C9634C" w:rsidRDefault="00C9634C" w:rsidP="00812A3F">
      <w:pPr>
        <w:numPr>
          <w:ilvl w:val="0"/>
          <w:numId w:val="38"/>
        </w:numPr>
        <w:shd w:val="clear" w:color="auto" w:fill="FFFFFF"/>
        <w:spacing w:after="0"/>
        <w:ind w:left="0" w:firstLine="0"/>
      </w:pPr>
      <w:r>
        <w:t xml:space="preserve">Wyposażenie wszystkich nieruchomości, na których będą stosowane pojemniki w transpondery (chipy) najpóźniej do </w:t>
      </w:r>
      <w:r w:rsidRPr="0038774B">
        <w:rPr>
          <w:b/>
        </w:rPr>
        <w:t xml:space="preserve">dnia </w:t>
      </w:r>
      <w:r w:rsidR="009C7779">
        <w:rPr>
          <w:b/>
        </w:rPr>
        <w:t>30.04</w:t>
      </w:r>
      <w:r w:rsidRPr="0038774B">
        <w:rPr>
          <w:b/>
        </w:rPr>
        <w:t>.202</w:t>
      </w:r>
      <w:r w:rsidR="00DD2E7B">
        <w:rPr>
          <w:b/>
        </w:rPr>
        <w:t>6</w:t>
      </w:r>
      <w:r w:rsidRPr="0038774B">
        <w:rPr>
          <w:b/>
        </w:rPr>
        <w:t xml:space="preserve"> r.</w:t>
      </w:r>
      <w:r>
        <w:t xml:space="preserve"> wraz z możliwością odczytu danych o opróżnieniu pojemnika oraz danych zawartych w transponderze (chipie) w systemie - GPS w następującym zakresie: numer pojemnika z etykiety, pojemność pojemnika, kod odpadu, numer TAG z chipa zamontowanego na pojemniku, dokładny adres nieruchomości – ulica numer nieruchomości/nr lokalu.                                                                                        </w:t>
      </w:r>
    </w:p>
    <w:p w:rsidR="00C9634C" w:rsidRDefault="00C9634C" w:rsidP="00812A3F">
      <w:pPr>
        <w:numPr>
          <w:ilvl w:val="0"/>
          <w:numId w:val="38"/>
        </w:numPr>
        <w:shd w:val="clear" w:color="auto" w:fill="FFFFFF"/>
        <w:spacing w:after="0"/>
        <w:ind w:left="0" w:firstLine="0"/>
      </w:pPr>
      <w:r>
        <w:t xml:space="preserve">Wykonawca ma obowiązek zapewnienia prawidłowego funkcjonowania transponderów (chipów), ich fizycznej kontroli poprzez sprawdzanie czy transponder (chip) nie został uszkodzony lub zerwany.                            </w:t>
      </w:r>
    </w:p>
    <w:p w:rsidR="00C9634C" w:rsidRDefault="00C9634C" w:rsidP="00812A3F">
      <w:pPr>
        <w:numPr>
          <w:ilvl w:val="0"/>
          <w:numId w:val="38"/>
        </w:numPr>
        <w:shd w:val="clear" w:color="auto" w:fill="FFFFFF"/>
        <w:spacing w:after="100" w:afterAutospacing="1"/>
        <w:ind w:left="0" w:firstLine="0"/>
      </w:pPr>
      <w:r>
        <w:t xml:space="preserve">Wykonawca zobowiązany jest do wymiany uszkodzonych transponderów (chipów) w terminie do 7 dni od zauważenia lub zgłoszenia przez Zamawiającego braku transpondera (chipa).                                                        </w:t>
      </w:r>
    </w:p>
    <w:p w:rsidR="00C9634C" w:rsidRDefault="00C9634C" w:rsidP="00812A3F">
      <w:pPr>
        <w:numPr>
          <w:ilvl w:val="0"/>
          <w:numId w:val="38"/>
        </w:numPr>
        <w:shd w:val="clear" w:color="auto" w:fill="FFFFFF"/>
        <w:spacing w:after="100" w:afterAutospacing="1"/>
        <w:ind w:left="0" w:firstLine="0"/>
      </w:pPr>
      <w:r>
        <w:t xml:space="preserve"> W przypadku stwierdzenia braku oznakowania pojemnika Zamawiający informuję Wykonawcę o stwierdzonym fakcie i wyznacza termin oznakowania pojemnika jednak nie dłuższy niż 7 dni kalendarzowych od dnia zawiadomienia.</w:t>
      </w:r>
    </w:p>
    <w:p w:rsidR="00C9634C" w:rsidRDefault="00C9634C" w:rsidP="00812A3F">
      <w:pPr>
        <w:numPr>
          <w:ilvl w:val="0"/>
          <w:numId w:val="38"/>
        </w:numPr>
        <w:shd w:val="clear" w:color="auto" w:fill="FFFFFF"/>
        <w:spacing w:after="100" w:afterAutospacing="1"/>
        <w:ind w:left="0" w:firstLine="0"/>
      </w:pPr>
      <w:r>
        <w:t xml:space="preserve"> Ponadto na Wykonawcy ciąży obowiązek niezwłocznego oznakowania pojemnika w przypadku stwierdzenia jego braku.</w:t>
      </w:r>
    </w:p>
    <w:p w:rsidR="00C9634C" w:rsidRDefault="00C9634C" w:rsidP="00812A3F">
      <w:pPr>
        <w:numPr>
          <w:ilvl w:val="0"/>
          <w:numId w:val="38"/>
        </w:numPr>
        <w:shd w:val="clear" w:color="auto" w:fill="FFFFFF"/>
        <w:spacing w:after="0"/>
        <w:ind w:left="0" w:firstLine="0"/>
      </w:pPr>
      <w:r>
        <w:t xml:space="preserve">Wykonawca zobowiązany jest wyposażyć wszystkie pojazdy odbierające odpady komunalne w system identyfikacji RFID pojemników: 1. dla pojazdów typu śmieciarka ma obowiązek zapewnić identyfikację pojemników za pomocą anten RFID, tak aby automatycznie był identyfikowany opróżniany lub myty pojemnik poprzez rejestrację kodu Transpondera zamontowanego na pojemniku w systemie GPS; 2. dla pojazdów innych niż śmieciarki dopuszcza się identyfikację za pomocą czytnika ręcznego, lecz identyfikacja również musi się odbywać automatycznie w systemie GPS.                                                                                        </w:t>
      </w:r>
    </w:p>
    <w:p w:rsidR="00C9634C" w:rsidRDefault="00C9634C" w:rsidP="00812A3F">
      <w:pPr>
        <w:shd w:val="clear" w:color="auto" w:fill="FFFFFF"/>
        <w:spacing w:after="0"/>
      </w:pPr>
      <w:r>
        <w:t xml:space="preserve">2.     Wykonawca dostarczy Oprogramowanie oraz dokona jego dostosowania w celu spełnienia wymagań Umowy i zapewnienia poprawnego działania:      </w:t>
      </w:r>
      <w:r w:rsidR="000E0F0C">
        <w:tab/>
      </w:r>
      <w:r>
        <w:t xml:space="preserve">                                                                                              a) przetestuje i uruchomi System;                                                                                                                      </w:t>
      </w:r>
    </w:p>
    <w:p w:rsidR="00C9634C" w:rsidRDefault="00C9634C" w:rsidP="00812A3F">
      <w:pPr>
        <w:shd w:val="clear" w:color="auto" w:fill="FFFFFF"/>
        <w:spacing w:after="0"/>
      </w:pPr>
      <w:r>
        <w:t xml:space="preserve">b) przeprowadzi szkolenia z zakresu funkcjonalności i obsługi oprogramowania i dostarczonych urządzeń i systemów dla osób wskazanych przez Zamawiającego.                                                                                               c) dostarczy na rzecz Zamawiającego Licencję na Oprogramowanie, w tym na moduł dedykowany dla Zamawiającego                                                                                                                              </w:t>
      </w:r>
    </w:p>
    <w:p w:rsidR="00C9634C" w:rsidRPr="007558DA" w:rsidRDefault="00C9634C" w:rsidP="00812A3F">
      <w:pPr>
        <w:shd w:val="clear" w:color="auto" w:fill="FFFFFF"/>
        <w:spacing w:after="0"/>
      </w:pPr>
      <w:r>
        <w:t xml:space="preserve">d) wykona na rzecz Zamawiającego szkolenia z zakresu funkcjonalności oprogramowania </w:t>
      </w:r>
      <w:r w:rsidR="000E0F0C">
        <w:br/>
      </w:r>
      <w:r>
        <w:t>i dostarczonych urządzeń i systemów, (8 godzin - w jednym dniu roboczym).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color w:val="FF0000"/>
          <w:szCs w:val="24"/>
          <w:lang w:eastAsia="en-US"/>
        </w:rPr>
      </w:pPr>
      <w:r>
        <w:t>Wykonawca jest zobowiązany do zabrania odpadów leżących bezpośrednio przy pojemnikach oraz zachować zastany porządek w miejscu odbioru odpadów.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zachowa uzyskane w trakcie realizacji umowy dane, a w szczególności dane osobowe, w poufności, będzie przestrzegał zasad wynikających z ustawy o ochronie danych osobowych i nie wykorzysta ich do innych celów niż wykonywanie umowy.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będzie przetwarzał dane w rozumieniu ustawy o ochronie danych osobowych wyłącznie w zakresie i celu przewidzianym w umowie.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lastRenderedPageBreak/>
        <w:t>Wykonawca, na każde żądanie Zamawiającego udostępni niezwłocznie (nie później niż     w ciągu 3 dni roboczych od otrzymania żądania) wszelkie dane związane z realizacją umowy.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zobowiązuje się do ubezpieczenia prowadzonej działalności od odpowiedzialności cywilnej na kwotę nie mniejszą niż 500 tysięcy złotych. Dokument ubezpieczenia OC należy przedstawić Zamawiającemu najpóźniej w dniu podpisania umowy. Ubezpieczenie będzie odnawiane przez cały okres trwania umowy, z zachowaniem jego ciągłości.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Jeżeli termin, na który została zawarta polisa lub inny dokument ubezpieczenia OC kończy się w okresie realizacji niniejszej umowy, Wykonawca zobowiązany jest bez wezwania Zamawiającego przedłożyć uaktualnioną polisę lub inny dokument ubezpieczenia OC najpóźniej w dniu ustania ważności poprzedniej polisy lub innego dokumentu OC.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Jeżeli Wykonawca nie utrzyma w mocy ubezpieczenia, o którym mowa w pkt. 12 i 13 lub nie dostarczy Zamawiającemu polis lub dowodów zapłaty składek, zgodnie z zapisami niniejszego paragrafu, Zamawiający może odstąpić od niniejszej umowy.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nie może łączyć odbioru odpadów z nieruchomości objętych zamówieniem    z odbiorem odpadów z nieruchomości pozostałych, pod rygorem odstąpienia od umowy z winy Wykonawcy.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posiadający oprogramowanie oraz odpowiednie licencje umożliwiające odczyt, prezentację i weryfikację przechowywanych danych powinien udostępnić je na każde żądanie organowi właściwemu ze względu na prowadzenie działalności w zakresie odbierania odpadów komunalnych od właścicieli nieruchomości, a także organom kontrolnym.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umożliwi podgląd on-line monitoringu GPS (np. dostęp przez internet – jeśli posiada).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Szczegółowy zakres obowiązków i wymagań w stosunku do Wykonawcy przy realizacji przedmiotu niniejszej umowy regulują zapisy zawarte w opisie przedmiotu zamówienia SWZ.</w:t>
      </w:r>
    </w:p>
    <w:p w:rsidR="00C9634C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t>Wykonawca zobowiązany będzie – w zakresie przedmiotu zamówienia – do monitorowania wywiązywania się przez właścicieli nieruchomości z obowiązku selektywnego zbierania odpadów komunalnych. W przypadku stwierdzenia, że właściciel nieruchomości nie dokonuje segregacji odpadów, Wykonawca odbiera odpady jako niesegregowane (zmieszane) odpady komunalne. Wykonawca zobowiązany będzie w terminie 5 dni roboczych od dnia zaistnienia opisanej sytuacji do poinformowania Zamawiającego o niewywiązaniu się                    z obowiązków segregacji odpadów przez właściciela nieruchomości. Do informacji Wykonawca zobowiązany będzie załączyć dokumentację – w formie fotografii nieruchomości i protokół z zaistnienia takiego zdarzenia. Z dokumentacji musi jednoznacznie wynikać, jakiej dotyczy nieruchomości i w jakim dniu doszło do ustalenia ww. zdarzenia.</w:t>
      </w:r>
    </w:p>
    <w:p w:rsidR="00C9634C" w:rsidRPr="00294F5D" w:rsidRDefault="00C9634C" w:rsidP="00812A3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en-US"/>
        </w:rPr>
      </w:pPr>
      <w:r>
        <w:rPr>
          <w:rFonts w:eastAsia="Times New Roman" w:cs="Times New Roman"/>
          <w:spacing w:val="2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ż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li </w:t>
      </w:r>
      <w:r>
        <w:rPr>
          <w:rFonts w:eastAsia="Times New Roman" w:cs="Times New Roman"/>
          <w:spacing w:val="12"/>
          <w:szCs w:val="24"/>
        </w:rPr>
        <w:t>w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11"/>
          <w:szCs w:val="24"/>
        </w:rPr>
        <w:t>toku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12"/>
          <w:szCs w:val="24"/>
        </w:rPr>
        <w:t>realizacji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12"/>
          <w:szCs w:val="24"/>
        </w:rPr>
        <w:t>zamówienia</w:t>
      </w:r>
      <w:r>
        <w:rPr>
          <w:rFonts w:eastAsia="Times New Roman" w:cs="Times New Roman"/>
          <w:szCs w:val="24"/>
        </w:rPr>
        <w:t xml:space="preserve"> 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st</w:t>
      </w:r>
      <w:r>
        <w:rPr>
          <w:rFonts w:eastAsia="Times New Roman" w:cs="Times New Roman"/>
          <w:spacing w:val="2"/>
          <w:szCs w:val="24"/>
        </w:rPr>
        <w:t>ą</w:t>
      </w:r>
      <w:r>
        <w:rPr>
          <w:rFonts w:eastAsia="Times New Roman" w:cs="Times New Roman"/>
          <w:szCs w:val="24"/>
        </w:rPr>
        <w:t>pi us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kod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nie lub 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i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nie pojemników 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nik</w:t>
      </w:r>
      <w:r>
        <w:rPr>
          <w:rFonts w:eastAsia="Times New Roman" w:cs="Times New Roman"/>
          <w:spacing w:val="1"/>
          <w:szCs w:val="24"/>
        </w:rPr>
        <w:t>ł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z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zCs w:val="24"/>
        </w:rPr>
        <w:t>wi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6"/>
          <w:szCs w:val="24"/>
        </w:rPr>
        <w:t>W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kon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3"/>
          <w:szCs w:val="24"/>
        </w:rPr>
        <w:t>c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zCs w:val="24"/>
        </w:rPr>
        <w:t>ich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wi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nie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opro</w:t>
      </w:r>
      <w:r>
        <w:rPr>
          <w:rFonts w:eastAsia="Times New Roman" w:cs="Times New Roman"/>
          <w:spacing w:val="-1"/>
          <w:szCs w:val="24"/>
        </w:rPr>
        <w:t>wa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nie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do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zCs w:val="24"/>
        </w:rPr>
        <w:t>stanu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oprz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dnie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zCs w:val="24"/>
        </w:rPr>
        <w:t>o (ewentualnie wymiana na sprawny)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3"/>
          <w:szCs w:val="24"/>
        </w:rPr>
        <w:t>ż</w:t>
      </w:r>
      <w:r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do </w:t>
      </w:r>
      <w:r>
        <w:rPr>
          <w:rFonts w:eastAsia="Times New Roman" w:cs="Times New Roman"/>
          <w:spacing w:val="4"/>
          <w:szCs w:val="24"/>
        </w:rPr>
        <w:t>W</w:t>
      </w:r>
      <w:r>
        <w:rPr>
          <w:rFonts w:eastAsia="Times New Roman" w:cs="Times New Roman"/>
          <w:spacing w:val="-7"/>
          <w:szCs w:val="24"/>
        </w:rPr>
        <w:t>y</w:t>
      </w:r>
      <w:r>
        <w:rPr>
          <w:rFonts w:eastAsia="Times New Roman" w:cs="Times New Roman"/>
          <w:szCs w:val="24"/>
        </w:rPr>
        <w:t>ko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3"/>
          <w:szCs w:val="24"/>
        </w:rPr>
        <w:t>c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.</w:t>
      </w:r>
    </w:p>
    <w:p w:rsidR="00716608" w:rsidRDefault="00294F5D" w:rsidP="00812A3F">
      <w:pPr>
        <w:pStyle w:val="Akapitzlist"/>
        <w:numPr>
          <w:ilvl w:val="0"/>
          <w:numId w:val="12"/>
        </w:numPr>
      </w:pPr>
      <w:r>
        <w:t>Wykonawca informuje mieszkańców o terminach i zasadach świadczenia usług (m.in. harmonogramy, zmiany, utrudnienia). Zamawiający wyłącznie publikuje przekazane przez Wykonawcę informacje na swojej stronie internetowej.</w:t>
      </w:r>
    </w:p>
    <w:p w:rsidR="003250D3" w:rsidRDefault="003250D3" w:rsidP="00812A3F">
      <w:pPr>
        <w:pStyle w:val="Akapitzlist"/>
        <w:numPr>
          <w:ilvl w:val="0"/>
          <w:numId w:val="12"/>
        </w:numPr>
      </w:pPr>
      <w:r>
        <w:t xml:space="preserve">Wykonawca zobowiązany jest do </w:t>
      </w:r>
      <w:r w:rsidRPr="003250D3">
        <w:t xml:space="preserve">ustalenia dodatkowego terminu odbioru odpadów </w:t>
      </w:r>
      <w:r>
        <w:br/>
      </w:r>
      <w:r w:rsidRPr="003250D3">
        <w:t xml:space="preserve">z Zamawiającym, przy czym termin nie będzie przekraczał 7 dni od planowanego terminu wywozu odpadów w przypadkach, kiedy dojazd do miejsc gromadzenia odpadów będzie </w:t>
      </w:r>
      <w:r w:rsidRPr="003250D3">
        <w:lastRenderedPageBreak/>
        <w:t>znacznie utrudniony np. z powodu remontu, braku przejazdu, niedostatecznego odśnieżenia dróg, dojazdów itp., bez dodatkowego wynagrodzenia.</w:t>
      </w:r>
    </w:p>
    <w:p w:rsidR="000E0F0C" w:rsidRDefault="000E0F0C" w:rsidP="000E0F0C">
      <w:pPr>
        <w:pStyle w:val="Akapitzlist"/>
        <w:numPr>
          <w:ilvl w:val="0"/>
          <w:numId w:val="12"/>
        </w:numPr>
      </w:pPr>
      <w:r w:rsidRPr="000E0F0C">
        <w:t xml:space="preserve">Wykonawca zobowiązany jest do ważenia wszystkich odebranych odpadów komunalnych na legalizowanej wadze i przekazania dokumentacji z pomiarów Zamawiającemu w okresach miesięcznych. Zamawiający zastrzega sobie prawo kontrolnego ważenia odpadów </w:t>
      </w:r>
      <w:r w:rsidR="001B138C">
        <w:br/>
      </w:r>
      <w:r w:rsidRPr="000E0F0C">
        <w:t>u Wykonawcy lub w innym punkcie wskazanym przez Zamawiającego w obecności jego przedstawiciela.</w:t>
      </w:r>
    </w:p>
    <w:p w:rsidR="00120C5E" w:rsidRDefault="00120C5E" w:rsidP="00120C5E">
      <w:pPr>
        <w:pStyle w:val="Akapitzlist"/>
        <w:ind w:left="284"/>
      </w:pPr>
    </w:p>
    <w:p w:rsidR="00120C5E" w:rsidRDefault="00120C5E" w:rsidP="00120C5E">
      <w:pPr>
        <w:pStyle w:val="Akapitzlist"/>
        <w:ind w:left="284"/>
      </w:pPr>
    </w:p>
    <w:p w:rsidR="00120C5E" w:rsidRDefault="00120C5E" w:rsidP="00120C5E">
      <w:pPr>
        <w:pStyle w:val="Akapitzlist"/>
        <w:ind w:left="284"/>
      </w:pPr>
    </w:p>
    <w:p w:rsidR="00120C5E" w:rsidRPr="00294F5D" w:rsidRDefault="00120C5E" w:rsidP="00120C5E">
      <w:pPr>
        <w:pStyle w:val="Akapitzlist"/>
        <w:ind w:left="284"/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6.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 xml:space="preserve">Obowiązki </w:t>
      </w:r>
      <w:r w:rsidR="000E0F0C">
        <w:rPr>
          <w:rFonts w:eastAsiaTheme="minorHAnsi" w:cs="Times New Roman"/>
          <w:b/>
          <w:bCs/>
          <w:szCs w:val="24"/>
          <w:lang w:eastAsia="en-US"/>
        </w:rPr>
        <w:t xml:space="preserve">i prawa </w:t>
      </w:r>
      <w:r>
        <w:rPr>
          <w:rFonts w:eastAsiaTheme="minorHAnsi" w:cs="Times New Roman"/>
          <w:b/>
          <w:bCs/>
          <w:szCs w:val="24"/>
          <w:lang w:eastAsia="en-US"/>
        </w:rPr>
        <w:t>zamawiającego</w:t>
      </w:r>
      <w:r w:rsidR="000E0F0C">
        <w:rPr>
          <w:rFonts w:eastAsiaTheme="minorHAnsi" w:cs="Times New Roman"/>
          <w:b/>
          <w:bCs/>
          <w:szCs w:val="24"/>
          <w:lang w:eastAsia="en-US"/>
        </w:rPr>
        <w:t xml:space="preserve"> </w:t>
      </w:r>
    </w:p>
    <w:p w:rsidR="00C9634C" w:rsidRDefault="00C9634C" w:rsidP="00812A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 dniu podpisania umowy Zamawiający przekaże Wykonawcy wykaz nieruchomości przewidzianych do obsługi wraz z zadeklarowaną liczbą osób zamieszkałych w danej nieruchomości oraz informację o deklarowanym sposobie zbierania odpadów.</w:t>
      </w:r>
    </w:p>
    <w:p w:rsidR="00C9634C" w:rsidRDefault="00C9634C" w:rsidP="00812A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Zamawiający najpóźniej na dzień przed rozpoczęciem świadczenia usługi przekaże Wykonawcy informację o zatwierdzeniu lub ewentualnych </w:t>
      </w:r>
      <w:r w:rsidR="003250D3">
        <w:rPr>
          <w:rFonts w:eastAsiaTheme="minorHAnsi" w:cs="Times New Roman"/>
          <w:szCs w:val="24"/>
          <w:lang w:eastAsia="en-US"/>
        </w:rPr>
        <w:t>uwagach</w:t>
      </w:r>
      <w:r>
        <w:rPr>
          <w:rFonts w:eastAsiaTheme="minorHAnsi" w:cs="Times New Roman"/>
          <w:szCs w:val="24"/>
          <w:lang w:eastAsia="en-US"/>
        </w:rPr>
        <w:t xml:space="preserve"> do harmonogramu.</w:t>
      </w:r>
    </w:p>
    <w:p w:rsidR="000E0F0C" w:rsidRPr="000E0F0C" w:rsidRDefault="00C9634C" w:rsidP="000E0F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Zamawiający w cyklu miesięcznym będzie przekazywał Wykonawcy drogą e-mailową zmiany w bazie danych nieruchomości i zmiany liczby mieszkańców, zgodnie ze złożonymi deklaracjami o wysokości opłaty.</w:t>
      </w:r>
    </w:p>
    <w:p w:rsidR="000E0F0C" w:rsidRDefault="000E0F0C" w:rsidP="000E0F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 w:rsidRPr="000E0F0C">
        <w:rPr>
          <w:rFonts w:eastAsiaTheme="minorHAnsi" w:cs="Times New Roman"/>
          <w:szCs w:val="24"/>
          <w:lang w:eastAsia="en-US"/>
        </w:rPr>
        <w:t xml:space="preserve">Zamawiający zobowiązany jest do występowania w imieniu mieszkańców w sprawach uciążliwości, niedogodności, niesolidności i niezgodności wykonywania przedmiotu umowy przez Wykonawcę oraz inicjowanie działań zmierzających do usunięcia lub ograniczenia tych uciążliwości, niedogodności itd., </w:t>
      </w:r>
    </w:p>
    <w:p w:rsidR="000E0F0C" w:rsidRPr="000E0F0C" w:rsidRDefault="000E0F0C" w:rsidP="000E0F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 w:rsidRPr="000E0F0C">
        <w:rPr>
          <w:rFonts w:eastAsiaTheme="minorHAnsi" w:cs="Times New Roman"/>
          <w:szCs w:val="24"/>
          <w:lang w:eastAsia="en-US"/>
        </w:rPr>
        <w:t>Zamawiający zobowiązany jest do rozliczenia usług świadczonych przez Wykonawcę i dokonywania zapłaty wynagrodzenia należnego Wykonawcy w terminach ich płatności</w:t>
      </w:r>
      <w:r>
        <w:rPr>
          <w:rFonts w:eastAsiaTheme="minorHAnsi" w:cs="Times New Roman"/>
          <w:szCs w:val="24"/>
          <w:lang w:eastAsia="en-US"/>
        </w:rPr>
        <w:t xml:space="preserve">, określonych w </w:t>
      </w:r>
      <w:r w:rsidRPr="000E0F0C">
        <w:rPr>
          <w:rFonts w:eastAsiaTheme="minorHAnsi" w:cs="Times New Roman"/>
          <w:bCs/>
          <w:szCs w:val="24"/>
          <w:lang w:eastAsia="en-US"/>
        </w:rPr>
        <w:t>§9</w:t>
      </w:r>
      <w:r>
        <w:rPr>
          <w:rFonts w:eastAsiaTheme="minorHAnsi" w:cs="Times New Roman"/>
          <w:bCs/>
          <w:szCs w:val="24"/>
          <w:lang w:eastAsia="en-US"/>
        </w:rPr>
        <w:t xml:space="preserve"> ust. 2.</w:t>
      </w:r>
    </w:p>
    <w:p w:rsidR="000E0F0C" w:rsidRPr="000E0F0C" w:rsidRDefault="000E0F0C" w:rsidP="000E0F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 w:rsidRPr="000E0F0C">
        <w:rPr>
          <w:rFonts w:eastAsiaTheme="minorHAnsi" w:cs="Times New Roman"/>
          <w:szCs w:val="24"/>
          <w:lang w:eastAsia="en-US"/>
        </w:rPr>
        <w:t>Zamawiający w trakcie realizacji przedmiotu umowy zastrzega sobie prawo do kontrolowania prac wykonywanych przez Wykonawcę, zarówno przy udziale Wykonawcy, jak i samodzielnie. Z dokonanych kontroli sporządzane będą protokoły pokontrolne.</w:t>
      </w:r>
    </w:p>
    <w:p w:rsidR="000E0F0C" w:rsidRDefault="000E0F0C" w:rsidP="000E0F0C">
      <w:pPr>
        <w:pStyle w:val="Akapitzlist"/>
        <w:autoSpaceDE w:val="0"/>
        <w:autoSpaceDN w:val="0"/>
        <w:adjustRightInd w:val="0"/>
        <w:spacing w:after="0"/>
        <w:ind w:left="284"/>
        <w:rPr>
          <w:rFonts w:eastAsiaTheme="minorHAnsi" w:cs="Times New Roman"/>
          <w:szCs w:val="24"/>
          <w:lang w:eastAsia="en-US"/>
        </w:rPr>
      </w:pPr>
    </w:p>
    <w:p w:rsidR="00C9634C" w:rsidRPr="0038774B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pStyle w:val="Akapitzlist"/>
        <w:autoSpaceDE w:val="0"/>
        <w:autoSpaceDN w:val="0"/>
        <w:adjustRightInd w:val="0"/>
        <w:spacing w:after="0"/>
        <w:ind w:left="284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7.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Sprawozdania</w:t>
      </w:r>
    </w:p>
    <w:p w:rsidR="00C9634C" w:rsidRDefault="00C9634C" w:rsidP="00812A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zobowiązany jest w terminie do 14 dnia od zakończenia miesiąca złożyć sprawozdanie miesięczne z realizacji przedmiotu zamówienia. Sprawozdanie miesięczne jest podstawą do wystawienia faktury.</w:t>
      </w:r>
    </w:p>
    <w:p w:rsidR="00C9634C" w:rsidRDefault="00C9634C" w:rsidP="00812A3F">
      <w:pPr>
        <w:pStyle w:val="Akapitzlist"/>
        <w:numPr>
          <w:ilvl w:val="0"/>
          <w:numId w:val="14"/>
        </w:numPr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Wykonawca zgodnie z art. 9n ustawy z dnia 13 września 1996 r. o utrzymaniu czystości                  i porządku w gminach </w:t>
      </w:r>
      <w:r w:rsidR="007853D5">
        <w:rPr>
          <w:rFonts w:eastAsiaTheme="minorHAnsi" w:cs="Times New Roman"/>
          <w:szCs w:val="24"/>
          <w:lang w:eastAsia="en-US"/>
        </w:rPr>
        <w:t>(</w:t>
      </w:r>
      <w:r w:rsidR="007853D5" w:rsidRPr="007853D5">
        <w:t>Dz.U.</w:t>
      </w:r>
      <w:r w:rsidR="00DD2E7B">
        <w:t xml:space="preserve"> </w:t>
      </w:r>
      <w:r w:rsidR="007853D5" w:rsidRPr="007853D5">
        <w:t>z 2025</w:t>
      </w:r>
      <w:r w:rsidR="00DD2E7B">
        <w:t xml:space="preserve"> </w:t>
      </w:r>
      <w:r w:rsidR="007853D5" w:rsidRPr="007853D5">
        <w:t>r</w:t>
      </w:r>
      <w:r w:rsidR="00DD2E7B">
        <w:t>.</w:t>
      </w:r>
      <w:r w:rsidR="007853D5" w:rsidRPr="007853D5">
        <w:t xml:space="preserve"> poz.</w:t>
      </w:r>
      <w:r w:rsidR="007853D5">
        <w:t>733)</w:t>
      </w:r>
      <w:r>
        <w:rPr>
          <w:rFonts w:eastAsiaTheme="minorHAnsi" w:cs="Times New Roman"/>
          <w:szCs w:val="24"/>
          <w:lang w:eastAsia="en-US"/>
        </w:rPr>
        <w:t>, zobowiązany jest do sporządzania rocznych sprawozdań i przekazywania ich Wójtowi Gminy Czernice Borowe w terminie do dnia 31 stycznia za poprzedni rok kalendarzowy.</w:t>
      </w:r>
    </w:p>
    <w:p w:rsidR="00C9634C" w:rsidRPr="00750393" w:rsidRDefault="00C9634C" w:rsidP="00812A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 w:rsidRPr="00750393">
        <w:rPr>
          <w:rFonts w:eastAsia="Arial Unicode MS" w:cs="Calibri"/>
          <w:kern w:val="2"/>
          <w:szCs w:val="24"/>
          <w:lang w:eastAsia="ar-SA"/>
        </w:rPr>
        <w:lastRenderedPageBreak/>
        <w:t>Do sprawozdania zostaną załączone kopie dokumentów na podstawie których sprawozdanie zostało sporządzone.</w:t>
      </w:r>
    </w:p>
    <w:p w:rsidR="00C9634C" w:rsidRDefault="00C9634C" w:rsidP="00812A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zobowiązany jest przedkładać na wniosek Zamawiającego karty przekazania odpadów do miejsca ich odzysku, recyklingu lub unieszkodliwienia w terminie do ostatniego dnia miesiąca następującego po kwartale, w którym dokonano odbioru odpadów komunalnych.</w:t>
      </w:r>
    </w:p>
    <w:p w:rsidR="00C9634C" w:rsidRDefault="00C9634C" w:rsidP="00812A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 przypadku zawarcia przez Wykonawcę umów z podmiotami gospodarczymi na wywóz</w:t>
      </w:r>
      <w:r>
        <w:rPr>
          <w:rFonts w:eastAsiaTheme="minorHAnsi" w:cs="Times New Roman"/>
          <w:color w:val="538135" w:themeColor="accent6" w:themeShade="BF"/>
          <w:szCs w:val="24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>odpadów, Wykonawca zobowiązany jest w okresach miesięcznych przedstawić sprawozdanie z ilości tych odpadów i do wglądu faktury za składowanie tych odpadów.</w:t>
      </w:r>
    </w:p>
    <w:p w:rsidR="00C9634C" w:rsidRDefault="00C9634C" w:rsidP="00812A3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t>Wykonawca</w:t>
      </w:r>
      <w:r w:rsidR="00522A9B">
        <w:t xml:space="preserve"> </w:t>
      </w:r>
      <w:r w:rsidR="00522A9B" w:rsidRPr="00A35B97">
        <w:t>wspólnie z Zamawiającym</w:t>
      </w:r>
      <w:r>
        <w:t xml:space="preserve"> zobowi</w:t>
      </w:r>
      <w:r>
        <w:rPr>
          <w:rFonts w:eastAsia="TimesNewRoman"/>
        </w:rPr>
        <w:t>ą</w:t>
      </w:r>
      <w:r>
        <w:t>zany jest podczas realizacji zamówienia zapewni</w:t>
      </w:r>
      <w:r>
        <w:rPr>
          <w:rFonts w:eastAsia="TimesNewRoman"/>
        </w:rPr>
        <w:t xml:space="preserve">ć </w:t>
      </w:r>
      <w:r>
        <w:t>osi</w:t>
      </w:r>
      <w:r>
        <w:rPr>
          <w:rFonts w:eastAsia="TimesNewRoman"/>
        </w:rPr>
        <w:t>ą</w:t>
      </w:r>
      <w:r>
        <w:t>gni</w:t>
      </w:r>
      <w:r>
        <w:rPr>
          <w:rFonts w:eastAsia="TimesNewRoman"/>
        </w:rPr>
        <w:t>ę</w:t>
      </w:r>
      <w:r>
        <w:t>cie odpowiednich poziomów recyklingu, przygotowania do ponownego u</w:t>
      </w:r>
      <w:r>
        <w:rPr>
          <w:rFonts w:eastAsia="TimesNewRoman"/>
        </w:rPr>
        <w:t>ż</w:t>
      </w:r>
      <w:r>
        <w:t>ycia i odzysku innymi metodami oraz ograniczenia masy odpadów komunalnych ulegaj</w:t>
      </w:r>
      <w:r>
        <w:rPr>
          <w:rFonts w:eastAsia="TimesNewRoman"/>
        </w:rPr>
        <w:t>ą</w:t>
      </w:r>
      <w:r>
        <w:t>cych biodegradacji przekazywanych do składowania zgodnie z obowiązującymi przepisami, w szczególności:</w:t>
      </w:r>
    </w:p>
    <w:p w:rsidR="00C9634C" w:rsidRPr="00987934" w:rsidRDefault="00C9634C" w:rsidP="00812A3F">
      <w:pPr>
        <w:keepNext/>
        <w:numPr>
          <w:ilvl w:val="0"/>
          <w:numId w:val="34"/>
        </w:numPr>
        <w:tabs>
          <w:tab w:val="left" w:pos="502"/>
        </w:tabs>
        <w:suppressAutoHyphens/>
        <w:spacing w:after="0"/>
        <w:rPr>
          <w:bCs/>
          <w:kern w:val="1"/>
          <w:lang w:eastAsia="ar-SA"/>
        </w:rPr>
      </w:pPr>
      <w:r>
        <w:t>ustawą z dnia 13 wrze</w:t>
      </w:r>
      <w:r>
        <w:rPr>
          <w:rFonts w:eastAsia="TimesNewRoman"/>
        </w:rPr>
        <w:t>ś</w:t>
      </w:r>
      <w:r>
        <w:t xml:space="preserve">nia 1996 r. </w:t>
      </w:r>
      <w:r>
        <w:rPr>
          <w:iCs/>
        </w:rPr>
        <w:t xml:space="preserve">o utrzymaniu czystości i porządku w gminach </w:t>
      </w:r>
      <w:r w:rsidR="007853D5">
        <w:rPr>
          <w:rFonts w:eastAsiaTheme="minorHAnsi" w:cs="Times New Roman"/>
          <w:szCs w:val="24"/>
          <w:lang w:eastAsia="en-US"/>
        </w:rPr>
        <w:t>(</w:t>
      </w:r>
      <w:proofErr w:type="spellStart"/>
      <w:r w:rsidR="007853D5" w:rsidRPr="007853D5">
        <w:t>Dz.U.z</w:t>
      </w:r>
      <w:proofErr w:type="spellEnd"/>
      <w:r w:rsidR="007853D5" w:rsidRPr="007853D5">
        <w:t xml:space="preserve"> 2025</w:t>
      </w:r>
      <w:r w:rsidR="00DD2E7B">
        <w:t xml:space="preserve"> </w:t>
      </w:r>
      <w:r w:rsidR="007853D5" w:rsidRPr="007853D5">
        <w:t>r</w:t>
      </w:r>
      <w:r w:rsidR="00DD2E7B">
        <w:t>.</w:t>
      </w:r>
      <w:r w:rsidR="007853D5" w:rsidRPr="007853D5">
        <w:t xml:space="preserve"> poz.</w:t>
      </w:r>
      <w:r w:rsidR="007853D5">
        <w:t>733)</w:t>
      </w:r>
      <w:r>
        <w:rPr>
          <w:rFonts w:eastAsiaTheme="minorHAnsi" w:cs="Times New Roman"/>
          <w:szCs w:val="24"/>
          <w:lang w:eastAsia="en-US"/>
        </w:rPr>
        <w:t>,</w:t>
      </w:r>
    </w:p>
    <w:p w:rsidR="00C9634C" w:rsidRPr="001A72B3" w:rsidRDefault="00C9634C" w:rsidP="00812A3F">
      <w:pPr>
        <w:pStyle w:val="Akapitzlist"/>
        <w:numPr>
          <w:ilvl w:val="0"/>
          <w:numId w:val="34"/>
        </w:numPr>
        <w:spacing w:before="100" w:beforeAutospacing="1" w:after="100" w:afterAutospacing="1"/>
        <w:outlineLvl w:val="1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r</w:t>
      </w:r>
      <w:r w:rsidRPr="001A72B3">
        <w:rPr>
          <w:rFonts w:eastAsia="Times New Roman" w:cs="Times New Roman"/>
          <w:bCs/>
          <w:szCs w:val="24"/>
        </w:rPr>
        <w:t>ozporządzenie Ministra Klimatu i Środowiska z dnia 3 sierpnia 2021 r. w sprawie sposobu obliczania poziomów przygotowania do ponownego użycia i recyklingu odpadów komunalnych</w:t>
      </w:r>
      <w:r>
        <w:rPr>
          <w:rFonts w:eastAsia="Times New Roman" w:cs="Times New Roman"/>
          <w:bCs/>
          <w:szCs w:val="24"/>
        </w:rPr>
        <w:t xml:space="preserve"> </w:t>
      </w:r>
      <w:r>
        <w:rPr>
          <w:rFonts w:eastAsiaTheme="minorHAnsi" w:cs="Times New Roman"/>
          <w:szCs w:val="24"/>
          <w:lang w:eastAsia="en-US"/>
        </w:rPr>
        <w:t>(Dz. U. z 2021 r. poz. 1530),</w:t>
      </w:r>
    </w:p>
    <w:p w:rsidR="00C9634C" w:rsidRDefault="00C9634C" w:rsidP="00812A3F">
      <w:pPr>
        <w:numPr>
          <w:ilvl w:val="0"/>
          <w:numId w:val="34"/>
        </w:numPr>
        <w:suppressAutoHyphens/>
        <w:spacing w:after="0"/>
      </w:pPr>
      <w:r>
        <w:t>rozporz</w:t>
      </w:r>
      <w:r>
        <w:rPr>
          <w:rFonts w:eastAsia="TimesNewRoman"/>
        </w:rPr>
        <w:t>ą</w:t>
      </w:r>
      <w:r>
        <w:t xml:space="preserve">dzeniem Ministra </w:t>
      </w:r>
      <w:r>
        <w:rPr>
          <w:rFonts w:eastAsia="TimesNewRoman"/>
        </w:rPr>
        <w:t>Ś</w:t>
      </w:r>
      <w:r>
        <w:t>rodowiska z 15 grudnia 2017</w:t>
      </w:r>
      <w:r w:rsidR="00DD2E7B">
        <w:t xml:space="preserve"> </w:t>
      </w:r>
      <w:r>
        <w:t xml:space="preserve">r. </w:t>
      </w:r>
      <w:r w:rsidRPr="003E6EEE">
        <w:rPr>
          <w:shd w:val="clear" w:color="auto" w:fill="FFFFFF"/>
        </w:rPr>
        <w:t>w sprawie poziomów ograniczenia składowania masy odpadów komunalnych ulegających biodegradacji (Dz. U. z 2017 r., poz. 2412).</w:t>
      </w:r>
      <w:r>
        <w:t>,</w:t>
      </w:r>
    </w:p>
    <w:p w:rsidR="00C9634C" w:rsidRDefault="00C9634C" w:rsidP="00812A3F">
      <w:pPr>
        <w:numPr>
          <w:ilvl w:val="0"/>
          <w:numId w:val="34"/>
        </w:numPr>
        <w:suppressAutoHyphens/>
        <w:spacing w:after="0"/>
      </w:pPr>
      <w:r>
        <w:t>uchwał</w:t>
      </w:r>
      <w:r>
        <w:rPr>
          <w:rFonts w:eastAsia="TimesNewRoman"/>
        </w:rPr>
        <w:t xml:space="preserve">ą </w:t>
      </w:r>
      <w:r w:rsidR="00655337">
        <w:t>Nr 4</w:t>
      </w:r>
      <w:r>
        <w:t xml:space="preserve">/19 Sejmiku Województwa Mazowieckiego z 22 stycznia 2019 r. </w:t>
      </w:r>
      <w:r>
        <w:rPr>
          <w:iCs/>
        </w:rPr>
        <w:t>w sprawie uchwalenia Wojewódzkiego Planu Gospodarki Odpadami dl</w:t>
      </w:r>
      <w:r w:rsidR="00655337">
        <w:rPr>
          <w:iCs/>
        </w:rPr>
        <w:t xml:space="preserve">a województwa mazowieckiego 2024 oraz Uchwała nr 32/19 </w:t>
      </w:r>
      <w:r w:rsidR="00655337">
        <w:t xml:space="preserve">Sejmiku Województwa Mazowieckiego z 22 stycznia 2019 r. </w:t>
      </w:r>
      <w:r w:rsidR="00655337">
        <w:rPr>
          <w:iCs/>
        </w:rPr>
        <w:t xml:space="preserve">w sprawie uchwalenia Wojewódzkiego Planu Gospodarki Odpadami dla województwa mazowieckiego 2024 </w:t>
      </w:r>
      <w:r w:rsidR="00655337" w:rsidRPr="00655337">
        <w:rPr>
          <w:iCs/>
        </w:rPr>
        <w:t>zmieniająca uchwałę w sprawie wykonania Planu gospodarki odpadami dla województwa mazowieckiego 2024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8.</w:t>
      </w:r>
    </w:p>
    <w:p w:rsidR="00C9634C" w:rsidRPr="009374C8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 w:rsidRPr="009374C8">
        <w:rPr>
          <w:rFonts w:eastAsiaTheme="minorHAnsi" w:cs="Times New Roman"/>
          <w:b/>
          <w:bCs/>
          <w:szCs w:val="24"/>
          <w:lang w:eastAsia="en-US"/>
        </w:rPr>
        <w:t>Wynagrodzenie</w:t>
      </w:r>
    </w:p>
    <w:p w:rsidR="00C9634C" w:rsidRDefault="00C9634C" w:rsidP="00812A3F">
      <w:pPr>
        <w:pStyle w:val="NormalnyWeb"/>
        <w:widowControl/>
        <w:numPr>
          <w:ilvl w:val="0"/>
          <w:numId w:val="36"/>
        </w:numPr>
        <w:shd w:val="clear" w:color="auto" w:fill="FFFFFF"/>
        <w:spacing w:before="0" w:after="0" w:line="276" w:lineRule="auto"/>
        <w:rPr>
          <w:color w:val="000000"/>
          <w:sz w:val="24"/>
          <w:szCs w:val="24"/>
        </w:rPr>
      </w:pPr>
      <w:r w:rsidRPr="009374C8">
        <w:rPr>
          <w:color w:val="000000"/>
          <w:sz w:val="24"/>
          <w:szCs w:val="24"/>
        </w:rPr>
        <w:t>Strony zgodnie oświadczają, że rzeczywiste ilości odebranych i zagospodarowanych odpadów</w:t>
      </w:r>
      <w:r>
        <w:rPr>
          <w:color w:val="000000"/>
          <w:sz w:val="24"/>
          <w:szCs w:val="24"/>
        </w:rPr>
        <w:t xml:space="preserve"> komunalnych mogą różnić się od ilości określonej przez Zamawiającego w formularzu ofertowym. </w:t>
      </w:r>
    </w:p>
    <w:p w:rsidR="00C9634C" w:rsidRPr="009374C8" w:rsidRDefault="00C9634C" w:rsidP="00812A3F">
      <w:pPr>
        <w:pStyle w:val="NormalnyWeb"/>
        <w:widowControl/>
        <w:numPr>
          <w:ilvl w:val="0"/>
          <w:numId w:val="36"/>
        </w:numPr>
        <w:shd w:val="clear" w:color="auto" w:fill="FFFFFF"/>
        <w:spacing w:before="0" w:after="0" w:line="276" w:lineRule="auto"/>
        <w:rPr>
          <w:color w:val="000000"/>
          <w:sz w:val="24"/>
          <w:szCs w:val="24"/>
        </w:rPr>
      </w:pPr>
      <w:r w:rsidRPr="009374C8">
        <w:rPr>
          <w:color w:val="000000"/>
          <w:sz w:val="24"/>
          <w:szCs w:val="24"/>
        </w:rPr>
        <w:t>Za realizację przedmiotu umowy Wykonawca otrzyma wynagrodzenie:</w:t>
      </w:r>
    </w:p>
    <w:p w:rsidR="00C9634C" w:rsidRDefault="00C9634C" w:rsidP="00812A3F">
      <w:pPr>
        <w:pStyle w:val="NormalnyWeb"/>
        <w:widowControl/>
        <w:shd w:val="clear" w:color="auto" w:fill="FFFFFF"/>
        <w:spacing w:before="0"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ilość Mg faktycznie odebranych i zagospodarowanych poszczególnych rodzajów odpadów   </w:t>
      </w:r>
    </w:p>
    <w:p w:rsidR="00C9634C" w:rsidRDefault="00C9634C" w:rsidP="00812A3F">
      <w:pPr>
        <w:pStyle w:val="NormalnyWeb"/>
        <w:widowControl/>
        <w:shd w:val="clear" w:color="auto" w:fill="FFFFFF"/>
        <w:spacing w:before="0"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komunalnych pomnożona przez cenę jednostkową brutto za jednostkę miary, na podstawie </w:t>
      </w:r>
    </w:p>
    <w:p w:rsidR="00C9634C" w:rsidRDefault="00C9634C" w:rsidP="00812A3F">
      <w:pPr>
        <w:pStyle w:val="NormalnyWeb"/>
        <w:widowControl/>
        <w:shd w:val="clear" w:color="auto" w:fill="FFFFFF"/>
        <w:spacing w:before="0"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złożonej oferty (formularz ofertowy).</w:t>
      </w:r>
    </w:p>
    <w:p w:rsidR="00C9634C" w:rsidRDefault="00C9634C" w:rsidP="00812A3F">
      <w:pPr>
        <w:pStyle w:val="NormalnyWeb"/>
        <w:widowControl/>
        <w:shd w:val="clear" w:color="auto" w:fill="FFFFFF"/>
        <w:spacing w:before="0"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Wynagrodzenie w wysokości:</w:t>
      </w:r>
    </w:p>
    <w:p w:rsidR="00C9634C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odbiór, transport i zagospodarowanie 1 Mg zmieszanych odpadów komunalnych:</w:t>
      </w:r>
      <w:r>
        <w:rPr>
          <w:color w:val="000000"/>
          <w:sz w:val="24"/>
          <w:szCs w:val="24"/>
        </w:rPr>
        <w:br/>
        <w:t xml:space="preserve">netto: </w:t>
      </w:r>
      <w:r w:rsidR="00CB1F3A">
        <w:rPr>
          <w:color w:val="000000"/>
          <w:sz w:val="24"/>
          <w:szCs w:val="24"/>
        </w:rPr>
        <w:t>…………….</w:t>
      </w:r>
      <w:r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…………</w:t>
      </w:r>
      <w:r w:rsidR="0043438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zł/Mg; </w:t>
      </w:r>
    </w:p>
    <w:p w:rsidR="00C9634C" w:rsidRPr="003173F9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jc w:val="left"/>
        <w:rPr>
          <w:rFonts w:eastAsia="Times New Roman"/>
          <w:color w:val="000000"/>
          <w:sz w:val="24"/>
          <w:szCs w:val="24"/>
        </w:rPr>
      </w:pPr>
      <w:r w:rsidRPr="00A57A2E">
        <w:rPr>
          <w:color w:val="000000"/>
          <w:sz w:val="24"/>
          <w:szCs w:val="24"/>
        </w:rPr>
        <w:t>za odbiór, transport i zagospodarowanie 1 Mg odpadów komunalnych segregowanych:</w:t>
      </w:r>
      <w:r w:rsidRPr="00A57A2E">
        <w:rPr>
          <w:color w:val="000000"/>
          <w:sz w:val="24"/>
          <w:szCs w:val="24"/>
        </w:rPr>
        <w:br/>
      </w:r>
      <w:r w:rsidR="00716608">
        <w:rPr>
          <w:color w:val="000000"/>
          <w:sz w:val="24"/>
          <w:szCs w:val="24"/>
        </w:rPr>
        <w:t xml:space="preserve">netto: </w:t>
      </w:r>
      <w:r w:rsidR="00CB1F3A">
        <w:rPr>
          <w:color w:val="000000"/>
          <w:sz w:val="24"/>
          <w:szCs w:val="24"/>
        </w:rPr>
        <w:t>…………</w:t>
      </w:r>
      <w:r w:rsidR="00716608"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………….</w:t>
      </w:r>
      <w:r w:rsidR="00716608"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…………..</w:t>
      </w:r>
      <w:r w:rsidR="00716608">
        <w:rPr>
          <w:color w:val="000000"/>
          <w:sz w:val="24"/>
          <w:szCs w:val="24"/>
        </w:rPr>
        <w:t xml:space="preserve"> zł/Mg;</w:t>
      </w:r>
    </w:p>
    <w:p w:rsidR="00C9634C" w:rsidRPr="00A57A2E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jc w:val="left"/>
        <w:rPr>
          <w:rFonts w:eastAsia="Times New Roman"/>
          <w:color w:val="000000"/>
          <w:sz w:val="24"/>
          <w:szCs w:val="24"/>
        </w:rPr>
      </w:pPr>
      <w:r w:rsidRPr="00A57A2E">
        <w:rPr>
          <w:color w:val="000000"/>
          <w:sz w:val="24"/>
          <w:szCs w:val="24"/>
        </w:rPr>
        <w:t xml:space="preserve">za odbiór, transport i zagospodarowanie 1 Mg zużytego sprzętu elektrycznego                            i elektronicznego: </w:t>
      </w:r>
      <w:r w:rsidR="00716608">
        <w:rPr>
          <w:color w:val="000000"/>
          <w:sz w:val="24"/>
          <w:szCs w:val="24"/>
        </w:rPr>
        <w:t xml:space="preserve">netto: </w:t>
      </w:r>
      <w:r w:rsidR="00CB1F3A">
        <w:rPr>
          <w:color w:val="000000"/>
          <w:sz w:val="24"/>
          <w:szCs w:val="24"/>
        </w:rPr>
        <w:t>……………</w:t>
      </w:r>
      <w:r w:rsidR="00716608"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………..</w:t>
      </w:r>
      <w:r w:rsidR="00716608"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……..</w:t>
      </w:r>
      <w:r w:rsidR="00716608">
        <w:rPr>
          <w:color w:val="000000"/>
          <w:sz w:val="24"/>
          <w:szCs w:val="24"/>
        </w:rPr>
        <w:t xml:space="preserve"> zł/Mg;</w:t>
      </w:r>
    </w:p>
    <w:p w:rsidR="00C9634C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odbiór, transport i zagospodarowanie 1 Mg odpadów wielkogabarytowych: </w:t>
      </w:r>
      <w:r w:rsidR="00716608">
        <w:rPr>
          <w:color w:val="000000"/>
          <w:sz w:val="24"/>
          <w:szCs w:val="24"/>
        </w:rPr>
        <w:t xml:space="preserve">netto: </w:t>
      </w:r>
      <w:r w:rsidR="00CB1F3A">
        <w:rPr>
          <w:color w:val="000000"/>
          <w:sz w:val="24"/>
          <w:szCs w:val="24"/>
        </w:rPr>
        <w:t>………..</w:t>
      </w:r>
      <w:r w:rsidR="00716608"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………….</w:t>
      </w:r>
      <w:r w:rsidR="00716608"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……………..</w:t>
      </w:r>
      <w:r w:rsidR="00716608">
        <w:rPr>
          <w:color w:val="000000"/>
          <w:sz w:val="24"/>
          <w:szCs w:val="24"/>
        </w:rPr>
        <w:t xml:space="preserve"> zł/Mg;</w:t>
      </w:r>
    </w:p>
    <w:p w:rsidR="00C9634C" w:rsidRPr="003173F9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rPr>
          <w:rFonts w:eastAsia="Times New Roman"/>
          <w:color w:val="000000"/>
          <w:sz w:val="24"/>
          <w:szCs w:val="24"/>
        </w:rPr>
      </w:pPr>
      <w:r w:rsidRPr="00A57A2E">
        <w:rPr>
          <w:color w:val="000000"/>
          <w:sz w:val="24"/>
          <w:szCs w:val="24"/>
        </w:rPr>
        <w:lastRenderedPageBreak/>
        <w:t>za odbiór, transport i zagospodarowanie 1 Mg zużytych opon</w:t>
      </w:r>
      <w:r>
        <w:rPr>
          <w:color w:val="000000"/>
          <w:sz w:val="24"/>
          <w:szCs w:val="24"/>
        </w:rPr>
        <w:t>:</w:t>
      </w:r>
      <w:r w:rsidRPr="00A57A2E">
        <w:rPr>
          <w:color w:val="000000"/>
          <w:sz w:val="24"/>
          <w:szCs w:val="24"/>
        </w:rPr>
        <w:t xml:space="preserve"> </w:t>
      </w:r>
      <w:r w:rsidR="00716608">
        <w:rPr>
          <w:color w:val="000000"/>
          <w:sz w:val="24"/>
          <w:szCs w:val="24"/>
        </w:rPr>
        <w:t xml:space="preserve">netto: </w:t>
      </w:r>
      <w:r w:rsidR="00CB1F3A">
        <w:rPr>
          <w:color w:val="000000"/>
          <w:sz w:val="24"/>
          <w:szCs w:val="24"/>
        </w:rPr>
        <w:t>…..</w:t>
      </w:r>
      <w:r w:rsidR="00716608"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…………</w:t>
      </w:r>
      <w:r w:rsidR="00716608"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………..</w:t>
      </w:r>
      <w:r w:rsidR="00716608">
        <w:rPr>
          <w:color w:val="000000"/>
          <w:sz w:val="24"/>
          <w:szCs w:val="24"/>
        </w:rPr>
        <w:t xml:space="preserve"> zł/Mg;</w:t>
      </w:r>
    </w:p>
    <w:p w:rsidR="00C9634C" w:rsidRPr="00A57A2E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rPr>
          <w:rFonts w:eastAsia="Times New Roman"/>
          <w:color w:val="000000"/>
          <w:sz w:val="24"/>
          <w:szCs w:val="24"/>
        </w:rPr>
      </w:pPr>
      <w:r w:rsidRPr="00A57A2E">
        <w:rPr>
          <w:color w:val="000000"/>
          <w:sz w:val="24"/>
          <w:szCs w:val="24"/>
        </w:rPr>
        <w:t xml:space="preserve">za odbiór 1 Mg odpadów ulegających biodegradacji: </w:t>
      </w:r>
      <w:r w:rsidR="00716608">
        <w:rPr>
          <w:color w:val="000000"/>
          <w:sz w:val="24"/>
          <w:szCs w:val="24"/>
        </w:rPr>
        <w:t xml:space="preserve">netto: </w:t>
      </w:r>
      <w:r w:rsidR="00CB1F3A">
        <w:rPr>
          <w:color w:val="000000"/>
          <w:sz w:val="24"/>
          <w:szCs w:val="24"/>
        </w:rPr>
        <w:t>……….</w:t>
      </w:r>
      <w:r w:rsidR="00716608"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……….</w:t>
      </w:r>
      <w:r w:rsidR="00716608"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………..</w:t>
      </w:r>
      <w:r w:rsidR="00716608">
        <w:rPr>
          <w:color w:val="000000"/>
          <w:sz w:val="24"/>
          <w:szCs w:val="24"/>
        </w:rPr>
        <w:t xml:space="preserve"> zł/Mg;</w:t>
      </w:r>
    </w:p>
    <w:p w:rsidR="00C9634C" w:rsidRPr="007D7B28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rPr>
          <w:rFonts w:eastAsia="Times New Roman"/>
          <w:color w:val="000000"/>
          <w:sz w:val="24"/>
          <w:szCs w:val="24"/>
        </w:rPr>
      </w:pPr>
      <w:r w:rsidRPr="0052726C">
        <w:rPr>
          <w:color w:val="000000"/>
          <w:sz w:val="24"/>
          <w:szCs w:val="24"/>
        </w:rPr>
        <w:t xml:space="preserve">za odbiór 1 Mg odpadów budowlano – remontowych: </w:t>
      </w:r>
      <w:r w:rsidR="00716608">
        <w:rPr>
          <w:color w:val="000000"/>
          <w:sz w:val="24"/>
          <w:szCs w:val="24"/>
        </w:rPr>
        <w:t xml:space="preserve">netto: </w:t>
      </w:r>
      <w:r w:rsidR="00CB1F3A">
        <w:rPr>
          <w:color w:val="000000"/>
          <w:sz w:val="24"/>
          <w:szCs w:val="24"/>
        </w:rPr>
        <w:t>………</w:t>
      </w:r>
      <w:r w:rsidR="00716608"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…………</w:t>
      </w:r>
      <w:r w:rsidR="00716608"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…………</w:t>
      </w:r>
      <w:r w:rsidR="00716608">
        <w:rPr>
          <w:color w:val="000000"/>
          <w:sz w:val="24"/>
          <w:szCs w:val="24"/>
        </w:rPr>
        <w:t xml:space="preserve"> zł/Mg;</w:t>
      </w:r>
    </w:p>
    <w:p w:rsidR="00C9634C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rPr>
          <w:rFonts w:eastAsia="Times New Roman"/>
          <w:color w:val="000000"/>
          <w:sz w:val="24"/>
          <w:szCs w:val="24"/>
        </w:rPr>
      </w:pPr>
      <w:r w:rsidRPr="007D7B28">
        <w:rPr>
          <w:rFonts w:eastAsia="Times New Roman"/>
          <w:color w:val="000000"/>
          <w:sz w:val="24"/>
          <w:szCs w:val="24"/>
        </w:rPr>
        <w:t xml:space="preserve">za odbiór 1 Mg leków i chemikaliów: </w:t>
      </w:r>
      <w:r w:rsidR="00716608">
        <w:rPr>
          <w:color w:val="000000"/>
          <w:sz w:val="24"/>
          <w:szCs w:val="24"/>
        </w:rPr>
        <w:t xml:space="preserve">netto: </w:t>
      </w:r>
      <w:r w:rsidR="00CB1F3A">
        <w:rPr>
          <w:color w:val="000000"/>
          <w:sz w:val="24"/>
          <w:szCs w:val="24"/>
        </w:rPr>
        <w:t>………….</w:t>
      </w:r>
      <w:r w:rsidR="00716608"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………..</w:t>
      </w:r>
      <w:r w:rsidR="00716608"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…………..</w:t>
      </w:r>
      <w:r w:rsidR="00716608">
        <w:rPr>
          <w:color w:val="000000"/>
          <w:sz w:val="24"/>
          <w:szCs w:val="24"/>
        </w:rPr>
        <w:t xml:space="preserve"> zł/Mg;</w:t>
      </w:r>
    </w:p>
    <w:p w:rsidR="00C9634C" w:rsidRPr="00A57A2E" w:rsidRDefault="00C9634C" w:rsidP="00812A3F">
      <w:pPr>
        <w:pStyle w:val="NormalnyWeb"/>
        <w:numPr>
          <w:ilvl w:val="4"/>
          <w:numId w:val="35"/>
        </w:numPr>
        <w:shd w:val="clear" w:color="auto" w:fill="FFFFFF"/>
        <w:spacing w:before="0" w:after="0" w:line="276" w:lineRule="auto"/>
        <w:ind w:left="709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za odbiór 1 Mg popiołu</w:t>
      </w:r>
      <w:r w:rsidRPr="007D7B28">
        <w:rPr>
          <w:rFonts w:eastAsia="Times New Roman"/>
          <w:color w:val="000000"/>
          <w:sz w:val="24"/>
          <w:szCs w:val="24"/>
        </w:rPr>
        <w:t xml:space="preserve">: </w:t>
      </w:r>
      <w:r w:rsidR="00716608">
        <w:rPr>
          <w:color w:val="000000"/>
          <w:sz w:val="24"/>
          <w:szCs w:val="24"/>
        </w:rPr>
        <w:t xml:space="preserve">netto: </w:t>
      </w:r>
      <w:r w:rsidR="00CB1F3A">
        <w:rPr>
          <w:color w:val="000000"/>
          <w:sz w:val="24"/>
          <w:szCs w:val="24"/>
        </w:rPr>
        <w:t>……..</w:t>
      </w:r>
      <w:r w:rsidR="00716608">
        <w:rPr>
          <w:color w:val="000000"/>
          <w:sz w:val="24"/>
          <w:szCs w:val="24"/>
        </w:rPr>
        <w:t xml:space="preserve"> zł/Mg, VAT 8% </w:t>
      </w:r>
      <w:r w:rsidR="00CB1F3A">
        <w:rPr>
          <w:color w:val="000000"/>
          <w:sz w:val="24"/>
          <w:szCs w:val="24"/>
        </w:rPr>
        <w:t>……..</w:t>
      </w:r>
      <w:r w:rsidR="00716608">
        <w:rPr>
          <w:color w:val="000000"/>
          <w:sz w:val="24"/>
          <w:szCs w:val="24"/>
        </w:rPr>
        <w:t xml:space="preserve"> zł, brutto: </w:t>
      </w:r>
      <w:r w:rsidR="00CB1F3A">
        <w:rPr>
          <w:color w:val="000000"/>
          <w:sz w:val="24"/>
          <w:szCs w:val="24"/>
        </w:rPr>
        <w:t>………</w:t>
      </w:r>
      <w:r w:rsidR="00716608">
        <w:rPr>
          <w:color w:val="000000"/>
          <w:sz w:val="24"/>
          <w:szCs w:val="24"/>
        </w:rPr>
        <w:t xml:space="preserve"> zł/Mg.</w:t>
      </w:r>
    </w:p>
    <w:p w:rsidR="00C9634C" w:rsidRDefault="00C9634C" w:rsidP="00812A3F">
      <w:pPr>
        <w:pStyle w:val="NormalnyWeb"/>
        <w:shd w:val="clear" w:color="auto" w:fill="FFFFFF"/>
        <w:spacing w:before="0" w:after="0" w:line="276" w:lineRule="auto"/>
        <w:ind w:left="360"/>
        <w:jc w:val="lef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Razem:</w:t>
      </w:r>
      <w:r>
        <w:rPr>
          <w:color w:val="000000"/>
          <w:sz w:val="24"/>
          <w:szCs w:val="24"/>
        </w:rPr>
        <w:br/>
        <w:t xml:space="preserve">netto: </w:t>
      </w:r>
      <w:r w:rsidR="00CB1F3A">
        <w:rPr>
          <w:color w:val="000000"/>
          <w:sz w:val="24"/>
          <w:szCs w:val="24"/>
        </w:rPr>
        <w:t>…………………</w:t>
      </w:r>
      <w:r w:rsidR="007166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zł</w:t>
      </w:r>
      <w:r>
        <w:rPr>
          <w:color w:val="000000"/>
          <w:sz w:val="24"/>
          <w:szCs w:val="24"/>
        </w:rPr>
        <w:br/>
        <w:t xml:space="preserve">VAT 8% : </w:t>
      </w:r>
      <w:r w:rsidR="00CB1F3A">
        <w:rPr>
          <w:color w:val="000000"/>
          <w:sz w:val="24"/>
          <w:szCs w:val="24"/>
        </w:rPr>
        <w:t>………………..</w:t>
      </w:r>
      <w:r w:rsidR="007166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zł</w:t>
      </w:r>
      <w:r>
        <w:rPr>
          <w:color w:val="000000"/>
          <w:sz w:val="24"/>
          <w:szCs w:val="24"/>
        </w:rPr>
        <w:br/>
        <w:t xml:space="preserve">kwota całkowita brutto:  </w:t>
      </w:r>
      <w:r w:rsidR="00CB1F3A">
        <w:rPr>
          <w:color w:val="000000"/>
          <w:sz w:val="24"/>
          <w:szCs w:val="24"/>
        </w:rPr>
        <w:t>……………………</w:t>
      </w:r>
      <w:r>
        <w:rPr>
          <w:color w:val="000000"/>
          <w:sz w:val="24"/>
          <w:szCs w:val="24"/>
        </w:rPr>
        <w:t xml:space="preserve"> zł</w:t>
      </w:r>
      <w:r>
        <w:rPr>
          <w:color w:val="000000"/>
          <w:sz w:val="24"/>
          <w:szCs w:val="24"/>
        </w:rPr>
        <w:br/>
      </w:r>
      <w:r>
        <w:rPr>
          <w:i/>
          <w:color w:val="000000"/>
          <w:sz w:val="24"/>
          <w:szCs w:val="24"/>
        </w:rPr>
        <w:t xml:space="preserve">(słownie: </w:t>
      </w:r>
      <w:r w:rsidR="00CB1F3A">
        <w:rPr>
          <w:i/>
          <w:color w:val="000000"/>
          <w:sz w:val="24"/>
          <w:szCs w:val="24"/>
        </w:rPr>
        <w:t>…………………………………………………………………</w:t>
      </w:r>
      <w:r>
        <w:rPr>
          <w:i/>
          <w:color w:val="000000"/>
          <w:sz w:val="24"/>
          <w:szCs w:val="24"/>
        </w:rPr>
        <w:t xml:space="preserve"> </w:t>
      </w:r>
      <w:r w:rsidR="00716608">
        <w:rPr>
          <w:i/>
          <w:color w:val="000000"/>
          <w:sz w:val="24"/>
          <w:szCs w:val="24"/>
        </w:rPr>
        <w:t>PLN</w:t>
      </w:r>
      <w:r>
        <w:rPr>
          <w:i/>
          <w:color w:val="000000"/>
          <w:sz w:val="24"/>
          <w:szCs w:val="24"/>
        </w:rPr>
        <w:t>)</w:t>
      </w:r>
    </w:p>
    <w:p w:rsidR="00C9634C" w:rsidRDefault="00C9634C" w:rsidP="00812A3F">
      <w:pPr>
        <w:pStyle w:val="NormalnyWeb"/>
        <w:shd w:val="clear" w:color="auto" w:fill="FFFFFF"/>
        <w:spacing w:before="0" w:after="0" w:line="276" w:lineRule="auto"/>
        <w:ind w:left="360"/>
        <w:jc w:val="left"/>
        <w:rPr>
          <w:sz w:val="24"/>
          <w:szCs w:val="24"/>
        </w:rPr>
      </w:pPr>
    </w:p>
    <w:p w:rsidR="00C9634C" w:rsidRDefault="00C9634C" w:rsidP="00812A3F">
      <w:pPr>
        <w:pStyle w:val="Akapitzlist"/>
        <w:numPr>
          <w:ilvl w:val="0"/>
          <w:numId w:val="36"/>
        </w:numPr>
        <w:suppressAutoHyphens/>
        <w:spacing w:after="0"/>
        <w:rPr>
          <w:szCs w:val="24"/>
        </w:rPr>
      </w:pPr>
      <w:r w:rsidRPr="009374C8">
        <w:rPr>
          <w:szCs w:val="24"/>
        </w:rPr>
        <w:t xml:space="preserve">Ustala się miesięczny okres rozliczeniowy wykonania usługi objętej umową. </w:t>
      </w:r>
    </w:p>
    <w:p w:rsidR="00C9634C" w:rsidRPr="00874E36" w:rsidRDefault="00C9634C" w:rsidP="00812A3F">
      <w:pPr>
        <w:pStyle w:val="Akapitzlist"/>
        <w:suppressAutoHyphens/>
        <w:spacing w:after="0"/>
        <w:ind w:left="284"/>
        <w:rPr>
          <w:szCs w:val="24"/>
        </w:rPr>
      </w:pPr>
    </w:p>
    <w:p w:rsidR="00C9634C" w:rsidRDefault="00C9634C" w:rsidP="00812A3F">
      <w:pPr>
        <w:jc w:val="center"/>
        <w:rPr>
          <w:b/>
          <w:szCs w:val="24"/>
        </w:rPr>
      </w:pPr>
      <w:r>
        <w:rPr>
          <w:b/>
          <w:szCs w:val="24"/>
        </w:rPr>
        <w:t>§ 9</w:t>
      </w:r>
      <w:r w:rsidR="00716608">
        <w:rPr>
          <w:b/>
          <w:szCs w:val="24"/>
        </w:rPr>
        <w:t>.</w:t>
      </w:r>
    </w:p>
    <w:p w:rsidR="00C9634C" w:rsidRDefault="00C9634C" w:rsidP="00812A3F">
      <w:pPr>
        <w:spacing w:after="120"/>
        <w:jc w:val="left"/>
        <w:rPr>
          <w:szCs w:val="24"/>
        </w:rPr>
      </w:pPr>
      <w:r>
        <w:rPr>
          <w:b/>
          <w:szCs w:val="24"/>
        </w:rPr>
        <w:t>Rozliczenia</w:t>
      </w:r>
    </w:p>
    <w:p w:rsidR="0083139E" w:rsidRDefault="00C9634C" w:rsidP="00812A3F">
      <w:pPr>
        <w:pStyle w:val="Akapitzlist"/>
        <w:numPr>
          <w:ilvl w:val="0"/>
          <w:numId w:val="44"/>
        </w:numPr>
        <w:spacing w:before="120" w:after="120"/>
        <w:ind w:left="284"/>
      </w:pPr>
      <w:r>
        <w:t>Podstawę do rozliczenia usługi i wystawienia faktury przez Wykonawcę będzie stanowił protokół odbioru usług w okresie rozliczeniowym sporządzony przez Wykonawcę                             i zatwierdzony przez Zamawiającego wra</w:t>
      </w:r>
      <w:r w:rsidR="0083139E">
        <w:t xml:space="preserve">z z kartami przekazania odpadów. </w:t>
      </w:r>
      <w:r>
        <w:t>Okresem rozliczeniow</w:t>
      </w:r>
      <w:r w:rsidR="0083139E">
        <w:t>ym jest miesiąc kalendarzowy.</w:t>
      </w:r>
    </w:p>
    <w:p w:rsidR="0083139E" w:rsidRDefault="00C9634C" w:rsidP="00812A3F">
      <w:pPr>
        <w:pStyle w:val="Akapitzlist"/>
        <w:numPr>
          <w:ilvl w:val="0"/>
          <w:numId w:val="44"/>
        </w:numPr>
        <w:spacing w:before="120" w:after="120"/>
        <w:ind w:left="284"/>
      </w:pPr>
      <w:r>
        <w:t>Wynagrodzenie należne Wykonawcy będzie płatne przelewem na rachunek Wykonawcy nr: …………………………… w terminie ……………dni (zgodnie z ofertą) od daty wpływu do siedziby Zamawiającego (sekretariat) prawidłowo wystawionej faktury VAT, pod warunkiem stwierdzenia prawidłowości odebranej części przedmiotu umowy.</w:t>
      </w:r>
    </w:p>
    <w:p w:rsidR="0083139E" w:rsidRPr="0083139E" w:rsidRDefault="00C9634C" w:rsidP="00812A3F">
      <w:pPr>
        <w:pStyle w:val="Akapitzlist"/>
        <w:numPr>
          <w:ilvl w:val="0"/>
          <w:numId w:val="44"/>
        </w:numPr>
        <w:spacing w:before="120" w:after="120"/>
        <w:ind w:left="284"/>
      </w:pPr>
      <w:r w:rsidRPr="0083139E">
        <w:rPr>
          <w:rFonts w:eastAsiaTheme="minorHAnsi" w:cs="Times New Roman"/>
          <w:szCs w:val="24"/>
          <w:lang w:eastAsia="en-US"/>
        </w:rPr>
        <w:t>Wynagrodzenie uwzględnia wszelkie ryzyko mogące wystąpić w trakcie realizacji niniejszej umowy oraz obejmuje wszystkie koszty związane z realizacją zamówienia, za wyjątkiem przypadków, o których mowa w § 12 ust. 1 pkt 3.</w:t>
      </w:r>
    </w:p>
    <w:p w:rsidR="00C9634C" w:rsidRPr="0083139E" w:rsidRDefault="00C9634C" w:rsidP="00812A3F">
      <w:pPr>
        <w:pStyle w:val="Akapitzlist"/>
        <w:numPr>
          <w:ilvl w:val="0"/>
          <w:numId w:val="44"/>
        </w:numPr>
        <w:spacing w:before="120" w:after="120"/>
        <w:ind w:left="284"/>
      </w:pPr>
      <w:r w:rsidRPr="0083139E">
        <w:rPr>
          <w:rFonts w:eastAsiaTheme="minorHAnsi" w:cs="Times New Roman"/>
          <w:szCs w:val="24"/>
          <w:lang w:eastAsia="en-US"/>
        </w:rPr>
        <w:t>Za dzień dokonania płatności przyjmuje się dzień obciążenia rachunku Zamawiającego.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10.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Podwykonawcy</w:t>
      </w:r>
    </w:p>
    <w:p w:rsidR="00C9634C" w:rsidRDefault="00C9634C" w:rsidP="00812A3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jest uprawniony do zawarcia umowy o wykonanie części prac                                           z podwykonawcami, którym powierzy wykonanie części przedmiotu umowy wykazane               w ofercie.</w:t>
      </w:r>
    </w:p>
    <w:p w:rsidR="00C9634C" w:rsidRDefault="00C9634C" w:rsidP="00812A3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O zmianie Podwykonawcy w trakcie realizacji umowy Wykonawca niezwłocznie powiadomi Zamawiającego.</w:t>
      </w:r>
    </w:p>
    <w:p w:rsidR="00C9634C" w:rsidRDefault="00C9634C" w:rsidP="00812A3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 przypadku powierzenia wykonania części zamówienia podwykonawcom, Wykonawca zobowiązuje się do koordynacji prac wykonanych przez te podmioty i ponosi przed Zamawiającym pełną odpowiedzialność za należyte ich wykonanie.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11.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lastRenderedPageBreak/>
        <w:t>Kary umowne</w:t>
      </w:r>
    </w:p>
    <w:p w:rsidR="00C9634C" w:rsidRDefault="00C9634C" w:rsidP="00812A3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zapłaci Zamawiającemu kary umowne:</w:t>
      </w:r>
    </w:p>
    <w:p w:rsidR="00C9634C" w:rsidRDefault="00C9634C" w:rsidP="00812A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za odstąpienie od umowy przez Zamawiającego, z przyczyn leżących po stronie Wykonawcy - w wysokości 10 %, wartości przedmiotu umowy,</w:t>
      </w:r>
    </w:p>
    <w:p w:rsidR="00C9634C" w:rsidRDefault="00C9634C" w:rsidP="00812A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za odstąpienie od umowy przez Wykonawcę z przyczyn nie leżących po stronie Zamawiającego - w wysokości 10 %, wartości przedmiotu umowy,</w:t>
      </w:r>
    </w:p>
    <w:p w:rsidR="00C9634C" w:rsidRDefault="00C9634C" w:rsidP="00812A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za każdy potwierdzony przypadek nieuzasadnionego nieodebrania odpadów                                  z nieruchomości, na których zamieszkują mieszkańcy, a ujętych w przekazanej Wykonawcy bazie danych (wykazie nieruchomości) - w wysokości 100 zł,</w:t>
      </w:r>
    </w:p>
    <w:p w:rsidR="00C9634C" w:rsidRDefault="00C9634C" w:rsidP="00812A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za każdy potwierdzony przypadek naruszenia harmonogramu odbierania odpadów bez zgody Zamawiającego - w wysokości 1000 zł,</w:t>
      </w:r>
    </w:p>
    <w:p w:rsidR="00C9634C" w:rsidRDefault="00C9634C" w:rsidP="00812A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za niedostarczenie worków do nieruchomości – w wysokości 100 zł za każdy dzień zwłoki, licząc od upływu terminu, o którym mowa w § 5 ust.7.</w:t>
      </w:r>
    </w:p>
    <w:p w:rsidR="00C9634C" w:rsidRDefault="00C9634C" w:rsidP="00812A3F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283" w:right="29" w:hanging="278"/>
        <w:rPr>
          <w:spacing w:val="-2"/>
        </w:rPr>
      </w:pPr>
      <w:r>
        <w:t xml:space="preserve">Wykonawca </w:t>
      </w:r>
      <w:r w:rsidR="00522A9B" w:rsidRPr="009C7779">
        <w:t>wspólnie z Zamawiającym</w:t>
      </w:r>
      <w:r w:rsidR="00522A9B">
        <w:t xml:space="preserve"> </w:t>
      </w:r>
      <w:r>
        <w:t>jest odpowiedzialny za nieosiąganie wymaganych poziomów:</w:t>
      </w:r>
    </w:p>
    <w:p w:rsidR="00C9634C" w:rsidRDefault="00C9634C" w:rsidP="00812A3F">
      <w:pPr>
        <w:pStyle w:val="Akapitzlist"/>
        <w:widowControl w:val="0"/>
        <w:numPr>
          <w:ilvl w:val="1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567" w:right="29" w:hanging="283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recyklingu, przygotowania do ponownego użycia i odzysku innymi metodami, </w:t>
      </w:r>
    </w:p>
    <w:p w:rsidR="00C9634C" w:rsidRDefault="00C9634C" w:rsidP="00812A3F">
      <w:pPr>
        <w:pStyle w:val="Akapitzlist"/>
        <w:widowControl w:val="0"/>
        <w:numPr>
          <w:ilvl w:val="1"/>
          <w:numId w:val="1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567" w:right="29" w:hanging="283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ograniczenia składowania</w:t>
      </w:r>
      <w:r>
        <w:rPr>
          <w:rStyle w:val="apple-converted-space"/>
          <w:rFonts w:cs="Times New Roman"/>
          <w:szCs w:val="24"/>
          <w:shd w:val="clear" w:color="auto" w:fill="FFFFFF"/>
        </w:rPr>
        <w:t> </w:t>
      </w:r>
      <w:r>
        <w:rPr>
          <w:rFonts w:cs="Times New Roman"/>
          <w:bCs/>
          <w:szCs w:val="24"/>
        </w:rPr>
        <w:t>masy</w:t>
      </w:r>
      <w:r>
        <w:rPr>
          <w:rStyle w:val="apple-converted-space"/>
          <w:rFonts w:cs="Times New Roman"/>
          <w:szCs w:val="24"/>
          <w:shd w:val="clear" w:color="auto" w:fill="FFFFFF"/>
        </w:rPr>
        <w:t> </w:t>
      </w:r>
      <w:r>
        <w:rPr>
          <w:rFonts w:cs="Times New Roman"/>
          <w:szCs w:val="24"/>
          <w:shd w:val="clear" w:color="auto" w:fill="FFFFFF"/>
        </w:rPr>
        <w:t>odpadów ulegających biodegradacji.</w:t>
      </w:r>
    </w:p>
    <w:p w:rsidR="00C9634C" w:rsidRDefault="00C9634C" w:rsidP="00812A3F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284" w:right="29"/>
        <w:rPr>
          <w:spacing w:val="-2"/>
        </w:rPr>
      </w:pPr>
      <w:r>
        <w:t>Zamawiaj</w:t>
      </w:r>
      <w:r>
        <w:rPr>
          <w:rFonts w:eastAsia="TimesNewRoman"/>
        </w:rPr>
        <w:t>ą</w:t>
      </w:r>
      <w:r>
        <w:t xml:space="preserve">cy w razie poniesienia konsekwencji finansowych (art. 9z ust. 2 i 3 ustawy                     </w:t>
      </w:r>
      <w:r>
        <w:rPr>
          <w:iCs/>
        </w:rPr>
        <w:t>o utrzymaniu czystości i porządku w gminach</w:t>
      </w:r>
      <w:r>
        <w:t>) dochodzi</w:t>
      </w:r>
      <w:r>
        <w:rPr>
          <w:rFonts w:eastAsia="TimesNewRoman"/>
        </w:rPr>
        <w:t xml:space="preserve">ć </w:t>
      </w:r>
      <w:r>
        <w:t>b</w:t>
      </w:r>
      <w:r>
        <w:rPr>
          <w:rFonts w:eastAsia="TimesNewRoman"/>
        </w:rPr>
        <w:t>ę</w:t>
      </w:r>
      <w:r>
        <w:t xml:space="preserve">dzie od Wykonawcy wyrównania </w:t>
      </w:r>
      <w:r w:rsidR="00522A9B" w:rsidRPr="009C7779">
        <w:t xml:space="preserve">połowy </w:t>
      </w:r>
      <w:r w:rsidRPr="009C7779">
        <w:t>poniesionej</w:t>
      </w:r>
      <w:r>
        <w:t xml:space="preserve"> kary na zasadach wyrównania szkody.</w:t>
      </w:r>
      <w:r>
        <w:rPr>
          <w:rFonts w:ascii="Helvetica" w:hAnsi="Helvetica"/>
          <w:b/>
          <w:szCs w:val="24"/>
          <w:shd w:val="clear" w:color="auto" w:fill="FFFFFF"/>
        </w:rPr>
        <w:t xml:space="preserve"> </w:t>
      </w:r>
    </w:p>
    <w:p w:rsidR="00C9634C" w:rsidRDefault="00C9634C" w:rsidP="00812A3F">
      <w:pPr>
        <w:numPr>
          <w:ilvl w:val="0"/>
          <w:numId w:val="18"/>
        </w:numPr>
        <w:autoSpaceDE w:val="0"/>
        <w:autoSpaceDN w:val="0"/>
        <w:adjustRightInd w:val="0"/>
        <w:spacing w:after="0"/>
      </w:pPr>
      <w:r>
        <w:t>Wysokość kary wraz z uzasadnieniem jej nałożenia Zamawiający przekaże Wykonawcy na piśmie, nie później niż w ciągu 30 dni od daty jej nałożenia.</w:t>
      </w:r>
    </w:p>
    <w:p w:rsidR="00C9634C" w:rsidRDefault="00C9634C" w:rsidP="00812A3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Zamawiający zastrzega prawo do dochodzenia odszkodowania przewyższającego wysokość kar zastrzeżonych, do wysokości rzeczywistej poniesionej szkody, na zasadach ogólnych określonych w Kodeksie Cywilnym.</w:t>
      </w:r>
    </w:p>
    <w:p w:rsidR="00C9634C" w:rsidRDefault="00C9634C" w:rsidP="00812A3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wyraża zgodę na potrącenie kwoty wynikającej z kar umownych z wymagalnego wynagrodzenia Wykonawcy. W przypadku nie wystawienia faktur, zapłata kar umownych nastąpi w terminie 7 dni od otrzymania przez Wykonawcę noty obciążeniowej.</w:t>
      </w:r>
    </w:p>
    <w:p w:rsidR="00C9634C" w:rsidRPr="005E35AA" w:rsidRDefault="00C9634C" w:rsidP="00812A3F">
      <w:pPr>
        <w:pStyle w:val="Akapitzlist"/>
        <w:autoSpaceDE w:val="0"/>
        <w:autoSpaceDN w:val="0"/>
        <w:adjustRightInd w:val="0"/>
        <w:spacing w:after="0"/>
        <w:ind w:left="284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12.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Klauzula waloryzacyjna</w:t>
      </w:r>
    </w:p>
    <w:p w:rsidR="00C9634C" w:rsidRPr="00CD7AD0" w:rsidRDefault="00C9634C" w:rsidP="00812A3F">
      <w:pPr>
        <w:pStyle w:val="Teksttreci20"/>
        <w:shd w:val="clear" w:color="auto" w:fill="auto"/>
        <w:tabs>
          <w:tab w:val="left" w:pos="314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Stosownie do treści art. 439 ust. 1 ustawy Pzp, Zamawiający przewiduje możliwość zmiany wysokości wynagrodzenia, określonego w §3 ust. 1, w przypadku zmiany ceny materiałów lub kosztów związanych z realizacją zamówienia.</w:t>
      </w:r>
    </w:p>
    <w:p w:rsidR="00C9634C" w:rsidRPr="00CD7AD0" w:rsidRDefault="00C9634C" w:rsidP="00812A3F">
      <w:pPr>
        <w:pStyle w:val="Teksttreci20"/>
        <w:shd w:val="clear" w:color="auto" w:fill="auto"/>
        <w:tabs>
          <w:tab w:val="left" w:pos="305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1. Zasady wprowadzenia zmiany wynagrodzenia, o której mowa w ust. 7:</w:t>
      </w:r>
    </w:p>
    <w:p w:rsidR="00C9634C" w:rsidRPr="00CD7AD0" w:rsidRDefault="00C9634C" w:rsidP="00812A3F">
      <w:pPr>
        <w:pStyle w:val="Teksttreci20"/>
        <w:numPr>
          <w:ilvl w:val="0"/>
          <w:numId w:val="40"/>
        </w:numPr>
        <w:shd w:val="clear" w:color="auto" w:fill="auto"/>
        <w:tabs>
          <w:tab w:val="left" w:pos="317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waloryzacji podlega jedynie cześć wynagrodzenia pozostałego do zapłaty (tj. wynagrodzenie za niezrealizowaną cześć zamówienia);</w:t>
      </w:r>
    </w:p>
    <w:p w:rsidR="00C9634C" w:rsidRPr="00CD7AD0" w:rsidRDefault="00C9634C" w:rsidP="00812A3F">
      <w:pPr>
        <w:pStyle w:val="Teksttreci20"/>
        <w:numPr>
          <w:ilvl w:val="0"/>
          <w:numId w:val="40"/>
        </w:numPr>
        <w:shd w:val="clear" w:color="auto" w:fill="auto"/>
        <w:tabs>
          <w:tab w:val="left" w:pos="329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wynagrodzenie będzie podlegać waloryzacji raz na rok, pierwszy raz po upływie 6 miesięcy od dnia zawarcia Umowy, a następne waloryzacje (w przypadku w którym termin realizacji umowy zostanie wydłużony), po upływie kolejnych 3 miesięcy od daty dokonania poprzedniej waloryzacji;</w:t>
      </w:r>
    </w:p>
    <w:p w:rsidR="00C9634C" w:rsidRPr="00CD7AD0" w:rsidRDefault="00C9634C" w:rsidP="00812A3F">
      <w:pPr>
        <w:pStyle w:val="Teksttreci20"/>
        <w:numPr>
          <w:ilvl w:val="0"/>
          <w:numId w:val="40"/>
        </w:numPr>
        <w:shd w:val="clear" w:color="auto" w:fill="auto"/>
        <w:tabs>
          <w:tab w:val="left" w:pos="323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waloryzacja będzie się odbywać w oparciu o miesięczny wskaźnik cen produkcji budowlano- montażowej dla miesiąca waloryzacji w stosunku do analogicznego miesiąca poprzedniego roku (lub poprzedniej waloryzacji), ogłaszany przez Prezesa Głównego Urzędu Statystycznego (GUS).</w:t>
      </w:r>
    </w:p>
    <w:p w:rsidR="00C9634C" w:rsidRPr="00CD7AD0" w:rsidRDefault="00C9634C" w:rsidP="00812A3F">
      <w:pPr>
        <w:pStyle w:val="Teksttreci20"/>
        <w:numPr>
          <w:ilvl w:val="0"/>
          <w:numId w:val="40"/>
        </w:numPr>
        <w:shd w:val="clear" w:color="auto" w:fill="auto"/>
        <w:tabs>
          <w:tab w:val="left" w:pos="329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wynagrodzenie podlegać będzie waloryzacji tylko w przypadku, gdy wskaźnik w miesiącu </w:t>
      </w: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wnioskowanej waloryzacji będzie większy od 5% w stosunku do tego samego miesiąca ubiegłego roku;</w:t>
      </w:r>
    </w:p>
    <w:p w:rsidR="00C9634C" w:rsidRPr="00CD7AD0" w:rsidRDefault="00C9634C" w:rsidP="00812A3F">
      <w:pPr>
        <w:pStyle w:val="Teksttreci20"/>
        <w:numPr>
          <w:ilvl w:val="0"/>
          <w:numId w:val="40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łączna wartość waloryzacji wynagrodzenia Wykonawcy nie przekroczy 10% wynagrodzenia brutto, o którym mowa w §3 ust. 1. Przez łączną wartość waloryzacji należy rozumieć wartość wzrostu lub spadku wynagrodzenia wynikającą z waloryzacji;</w:t>
      </w:r>
    </w:p>
    <w:p w:rsidR="00C9634C" w:rsidRPr="00CD7AD0" w:rsidRDefault="00C9634C" w:rsidP="00812A3F">
      <w:pPr>
        <w:pStyle w:val="Teksttreci20"/>
        <w:numPr>
          <w:ilvl w:val="0"/>
          <w:numId w:val="40"/>
        </w:numPr>
        <w:shd w:val="clear" w:color="auto" w:fill="auto"/>
        <w:tabs>
          <w:tab w:val="left" w:pos="329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postanowień umownych w zakresie waloryzacji nie stosuje się od chwili osiągnięcia limitu, o którym mowa w pkt 5;</w:t>
      </w:r>
    </w:p>
    <w:p w:rsidR="00C9634C" w:rsidRPr="00CD7AD0" w:rsidRDefault="00C9634C" w:rsidP="00812A3F">
      <w:pPr>
        <w:pStyle w:val="Teksttreci20"/>
        <w:numPr>
          <w:ilvl w:val="0"/>
          <w:numId w:val="40"/>
        </w:numPr>
        <w:shd w:val="clear" w:color="auto" w:fill="auto"/>
        <w:tabs>
          <w:tab w:val="left" w:pos="335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Wykonawca wystąpi z wnioskiem o zmianę kwoty wynagrodzenia. Wniosek powinien zawierać wyczerpujące uzasadnienie faktyczne obrazujące wpływ zmiany cen materiałów lub kosztów na koszt wykonania zamówienia. Zamawiający ma prawo żądać okazania dokumentów potwierdzających terminy zamawiania i płatności za materiały budowlane.</w:t>
      </w:r>
    </w:p>
    <w:p w:rsidR="00C9634C" w:rsidRPr="00CD7AD0" w:rsidRDefault="00C9634C" w:rsidP="00812A3F">
      <w:pPr>
        <w:pStyle w:val="Teksttreci20"/>
        <w:shd w:val="clear" w:color="auto" w:fill="auto"/>
        <w:tabs>
          <w:tab w:val="left" w:pos="335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2. Zamawiający po zaakceptowaniu wniosku, o którym mowa w pkt 7, wyznaczy datę podpisania aneksu;</w:t>
      </w:r>
    </w:p>
    <w:p w:rsidR="00C9634C" w:rsidRPr="00CD7AD0" w:rsidRDefault="00C9634C" w:rsidP="00812A3F">
      <w:pPr>
        <w:pStyle w:val="Teksttreci20"/>
        <w:shd w:val="clear" w:color="auto" w:fill="auto"/>
        <w:tabs>
          <w:tab w:val="left" w:pos="335"/>
        </w:tabs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CD7AD0">
        <w:rPr>
          <w:rFonts w:ascii="Times New Roman" w:hAnsi="Times New Roman" w:cs="Times New Roman"/>
          <w:sz w:val="24"/>
          <w:szCs w:val="24"/>
        </w:rPr>
        <w:t xml:space="preserve">3. </w:t>
      </w: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Zmiana umowy skutkuje zmianą wynagrodzenia jedynie w zakresie płatności realizowanych po dacie zawarcia aneksu do umowy.</w:t>
      </w:r>
    </w:p>
    <w:p w:rsidR="00C9634C" w:rsidRDefault="00C9634C" w:rsidP="00812A3F">
      <w:pPr>
        <w:pStyle w:val="Teksttreci20"/>
        <w:shd w:val="clear" w:color="auto" w:fill="auto"/>
        <w:tabs>
          <w:tab w:val="left" w:pos="335"/>
        </w:tabs>
        <w:spacing w:before="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CD7AD0">
        <w:rPr>
          <w:rFonts w:ascii="Times New Roman" w:hAnsi="Times New Roman" w:cs="Times New Roman"/>
          <w:sz w:val="24"/>
          <w:szCs w:val="24"/>
        </w:rPr>
        <w:t xml:space="preserve">4. </w:t>
      </w: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przypadku, w którym Wykonawca zakończy usługę przed upływem 12 miesięcy od dnia zawarcia Umowy waloryzacje, o których mowa w niniejszym paragrafie nie przysługują.</w:t>
      </w:r>
    </w:p>
    <w:p w:rsidR="00C9634C" w:rsidRPr="00CD7AD0" w:rsidRDefault="00C9634C" w:rsidP="00812A3F">
      <w:pPr>
        <w:pStyle w:val="Teksttreci20"/>
        <w:shd w:val="clear" w:color="auto" w:fill="auto"/>
        <w:tabs>
          <w:tab w:val="left" w:pos="873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5. </w:t>
      </w: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Wykonawca, którego wynagrodzenie zostało zmienione zobowiązany jest do zmiany wynagrodzenia przysługującego Podwykonawcy, z którym zawarł umowę, w zakresie odpowiadającym zmianom cen materiałów lub kosztów dotyczących zobowiązania Podwykonawcy, jeżeli łącznie spełnione zostaną następujące warunki:</w:t>
      </w:r>
    </w:p>
    <w:p w:rsidR="00C9634C" w:rsidRPr="00CD7AD0" w:rsidRDefault="00C9634C" w:rsidP="00812A3F">
      <w:pPr>
        <w:pStyle w:val="Teksttreci20"/>
        <w:numPr>
          <w:ilvl w:val="0"/>
          <w:numId w:val="41"/>
        </w:numPr>
        <w:shd w:val="clear" w:color="auto" w:fill="auto"/>
        <w:tabs>
          <w:tab w:val="left" w:pos="750"/>
        </w:tabs>
        <w:spacing w:before="0" w:after="0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</w:t>
      </w: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rzedmiotem umowy są roboty budowlane lub usługi,</w:t>
      </w:r>
    </w:p>
    <w:p w:rsidR="00C9634C" w:rsidRPr="005E35AA" w:rsidRDefault="00C9634C" w:rsidP="00812A3F">
      <w:pPr>
        <w:pStyle w:val="Teksttreci20"/>
        <w:numPr>
          <w:ilvl w:val="0"/>
          <w:numId w:val="41"/>
        </w:numPr>
        <w:shd w:val="clear" w:color="auto" w:fill="auto"/>
        <w:tabs>
          <w:tab w:val="left" w:pos="756"/>
        </w:tabs>
        <w:spacing w:before="0" w:after="476" w:line="276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</w:t>
      </w:r>
      <w:r w:rsidRPr="00CD7AD0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kres obowiązywan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ia umowy przekracza 12 miesięcy.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13.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Odstąpienie od umowy</w:t>
      </w:r>
    </w:p>
    <w:p w:rsidR="00C9634C" w:rsidRDefault="00C9634C" w:rsidP="00812A3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Zamawiającemu przysługuje prawo odstąpienia od umowy lub jej części: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 razie wystąpienia istotnych zmian okoliczności powodujących, że wykonanie umowy nie leży w interesie publicznym, czego nie można było przewidzieć w chwili zawarcia umowy, w przypadku gdy dojdzie do zajęcia majątku Wykonawcy,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nie rozpoczął świadczenia usług bez uzasadnionych przyczyn lub nie kontynuuje ich pomimo wezwania Zamawiającego złożonego na piśmie,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realizuje usługi niezgodnie z umową,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wstrzymał świadczenie usług na okres dłuższy niż 7 dni kalendarzowych,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nie przedłuża ważności ubezpieczenia od odpowiedzialności cywilnej,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został postawiony w stan likwidacji,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przy realizacji umowy narusza obowiązujące przepisy,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Wykonawca utracił prawo do wykonywania działalności objętej przedmiotem umowy,</w:t>
      </w:r>
    </w:p>
    <w:p w:rsidR="00C9634C" w:rsidRDefault="00C9634C" w:rsidP="00812A3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 przypadku innego rażącego naruszenia warunków umowy przez Wykonawcę.</w:t>
      </w:r>
    </w:p>
    <w:p w:rsidR="00C9634C" w:rsidRDefault="00C9634C" w:rsidP="00812A3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Wykonawcy przysługuje prawo odstąpienia od umowy w przypadku gdy:</w:t>
      </w:r>
    </w:p>
    <w:p w:rsidR="00C9634C" w:rsidRDefault="00C9634C" w:rsidP="00812A3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ze względów organizacyjnych, technicznych, finansowych nie jest w stanie wykonać umowy bez narażenia na znaczne straty swojej firmy i Zamawiającego,</w:t>
      </w:r>
    </w:p>
    <w:p w:rsidR="00C9634C" w:rsidRDefault="00C9634C" w:rsidP="00812A3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z winy Zamawiającego nie jest możliwa dalsza realizacja umowy.</w:t>
      </w:r>
    </w:p>
    <w:p w:rsidR="00C9634C" w:rsidRDefault="00C9634C" w:rsidP="00812A3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Odstąpienie od umowy powinno nastąpić w formie pisemnej pod rygorem nieważności                   i powinno zawierać uzasadnienie.</w:t>
      </w:r>
    </w:p>
    <w:p w:rsidR="00C9634C" w:rsidRDefault="00C9634C" w:rsidP="00812A3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lastRenderedPageBreak/>
        <w:t>W przypadku odstąpienia od umowy Wykonawca ma obowiązek zakończyć usługi odbierania odpadów – do końca danego miesiąca kalendarzowego oraz złożyć wymagane sprawozdania    w terminie 7 dni od zakończenia świadczenia usługi.</w:t>
      </w:r>
    </w:p>
    <w:p w:rsidR="00C9634C" w:rsidRDefault="00C9634C" w:rsidP="00812A3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 przypadku odstąpienia od umowy, o którym mowa w § 11 ust. 1 pkt 1), Wykonawca ma prawo żądać wynagrodzenia należnego za prace wykonane do dnia odstąpienia od umowy.</w:t>
      </w:r>
    </w:p>
    <w:p w:rsidR="00C9634C" w:rsidRPr="00C9634C" w:rsidRDefault="00C9634C" w:rsidP="00812A3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Wykonawcy nie przysługuje odszkodowanie, w tym z tytułu utraconych korzyści na skutek odstąpienia od umowy w przypadku opisanym w § 11 ust. 1 pkt 1).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color w:val="FF0000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14.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Zmiany umowy</w:t>
      </w:r>
    </w:p>
    <w:p w:rsidR="00C9634C" w:rsidRPr="00237C8F" w:rsidRDefault="00C9634C" w:rsidP="00812A3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t>Wszelkie zmiany w umowie mogą być dokonane za zgodą obu stron wyrażoną na piśmie pod rygorem nieważności takich zmian i będą one dopuszczalne wyłącznie w granicach unormowania art. 455 Prawo Zamówień Publicznych, dotyczące:</w:t>
      </w:r>
    </w:p>
    <w:p w:rsidR="00C9634C" w:rsidRDefault="00C9634C" w:rsidP="00812A3F">
      <w:pPr>
        <w:numPr>
          <w:ilvl w:val="0"/>
          <w:numId w:val="32"/>
        </w:numPr>
        <w:shd w:val="clear" w:color="auto" w:fill="FFFFFF"/>
        <w:spacing w:after="0"/>
      </w:pPr>
      <w:r>
        <w:t>ulegnie zmianie stan prawny w zakresie dotyczącym realizowanej umowy, który spowoduje konieczność zmiany sposobu wykonania zamówienia przez Wykonawcę;</w:t>
      </w:r>
    </w:p>
    <w:p w:rsidR="00C9634C" w:rsidRDefault="00C9634C" w:rsidP="00812A3F">
      <w:pPr>
        <w:numPr>
          <w:ilvl w:val="0"/>
          <w:numId w:val="32"/>
        </w:numPr>
        <w:shd w:val="clear" w:color="auto" w:fill="FFFFFF"/>
        <w:spacing w:after="0"/>
      </w:pPr>
      <w:r>
        <w:t xml:space="preserve">wystąpią  przeszkody o obiektywnym charakterze (zdarzenia nadzwyczajne, zewnętrzne </w:t>
      </w:r>
      <w:r>
        <w:br/>
        <w:t>i niemożliwe do zapobieżenia, a więc mieszczące się w zakresie pojęciowym tzw. siły wyższej), np. pogoda uniemożliwiająca wykonywanie umowy, zdarzenia nieleżące po żadnej ze stron umowy. Strony mają prawo do skorygowania uzgodnionych zobowiązań          i przesunięcia terminu realizacji maksymalnie o czas trwania siły wyższej. Strony zobowiązują się do natychmiastowego poinformowania się nawzajem o wystąpieniu ww. przeszkód;</w:t>
      </w:r>
    </w:p>
    <w:p w:rsidR="00C9634C" w:rsidRDefault="00C9634C" w:rsidP="00812A3F">
      <w:pPr>
        <w:numPr>
          <w:ilvl w:val="0"/>
          <w:numId w:val="32"/>
        </w:numPr>
        <w:shd w:val="clear" w:color="auto" w:fill="FFFFFF"/>
        <w:spacing w:after="0"/>
      </w:pPr>
      <w:r>
        <w:t>nastąpi konieczność wykonania innych, nieprzewidzianych prac, nieuwzględnionych              w opisie przedmiotu zamówienia, a niezbędnych do zrealizowania przedmiotu zamówienia skutkujących przesunięciem terminu realizacji zamówienia o czas niezbędny do ich wykonania.</w:t>
      </w:r>
    </w:p>
    <w:p w:rsidR="00C9634C" w:rsidRDefault="00C9634C" w:rsidP="00812A3F">
      <w:pPr>
        <w:numPr>
          <w:ilvl w:val="0"/>
          <w:numId w:val="33"/>
        </w:numPr>
        <w:shd w:val="clear" w:color="auto" w:fill="FFFFFF"/>
        <w:spacing w:after="0"/>
      </w:pPr>
      <w:r>
        <w:t>Strony dopuszczają możliwość zmian redakcyjnych, omyłek pisarskich oraz zmian będących następstwem zmian danych ujawnionych w rejestrach publicznych bez konieczności sporządzania aneksu.</w:t>
      </w:r>
    </w:p>
    <w:p w:rsidR="00C9634C" w:rsidRDefault="00C9634C" w:rsidP="00812A3F">
      <w:pPr>
        <w:numPr>
          <w:ilvl w:val="0"/>
          <w:numId w:val="33"/>
        </w:numPr>
        <w:shd w:val="clear" w:color="auto" w:fill="FFFFFF"/>
        <w:spacing w:after="0"/>
      </w:pPr>
      <w:r>
        <w:t>Na podstawie art. 455 PZP, Zamawiający przewiduje możliwość dokonania zmian postanowień zawartej umowy w stosunku do treści oferty na podstawie:</w:t>
      </w:r>
    </w:p>
    <w:p w:rsidR="00C9634C" w:rsidRDefault="00C9634C" w:rsidP="00812A3F">
      <w:pPr>
        <w:pStyle w:val="Akapitzlist"/>
        <w:numPr>
          <w:ilvl w:val="0"/>
          <w:numId w:val="26"/>
        </w:numPr>
        <w:autoSpaceDN w:val="0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zmiany personalnej - dopuszczającej zmianę, wymienionych w umowie, przedstawicieli Zamawiającego i Wykonawcy;</w:t>
      </w:r>
    </w:p>
    <w:p w:rsidR="00C9634C" w:rsidRDefault="00C9634C" w:rsidP="00812A3F">
      <w:pPr>
        <w:pStyle w:val="Akapitzlist"/>
        <w:numPr>
          <w:ilvl w:val="0"/>
          <w:numId w:val="26"/>
        </w:numPr>
        <w:autoSpaceDN w:val="0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zmiany uchwał podjętych przez Zamawiającego, mających wpływ na realizację usługi,</w:t>
      </w:r>
    </w:p>
    <w:p w:rsidR="00C9634C" w:rsidRDefault="00C9634C" w:rsidP="00812A3F">
      <w:pPr>
        <w:pStyle w:val="Akapitzlist"/>
        <w:numPr>
          <w:ilvl w:val="0"/>
          <w:numId w:val="26"/>
        </w:numPr>
        <w:autoSpaceDN w:val="0"/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zmiany ustawowej stawki podatku VAT,</w:t>
      </w:r>
    </w:p>
    <w:p w:rsidR="00C9634C" w:rsidRDefault="00C9634C" w:rsidP="00812A3F">
      <w:pPr>
        <w:pStyle w:val="Akapitzlist"/>
        <w:numPr>
          <w:ilvl w:val="0"/>
          <w:numId w:val="26"/>
        </w:numPr>
        <w:autoSpaceDN w:val="0"/>
        <w:spacing w:after="0"/>
        <w:rPr>
          <w:rFonts w:eastAsia="Times New Roman" w:cs="Times New Roman"/>
          <w:color w:val="000000"/>
        </w:rPr>
      </w:pPr>
      <w:r>
        <w:rPr>
          <w:color w:val="000000"/>
        </w:rPr>
        <w:t>zmiany w przepisach powszechnie obowiązującego prawa dotyczących realizowanego przedmiotu zamówienia, mające wpływ na jego realizację;</w:t>
      </w:r>
    </w:p>
    <w:p w:rsidR="00C9634C" w:rsidRDefault="00C9634C" w:rsidP="00812A3F">
      <w:pPr>
        <w:pStyle w:val="Akapitzlist"/>
        <w:ind w:left="284" w:hanging="284"/>
        <w:rPr>
          <w:rFonts w:eastAsia="Times New Roman" w:cs="Times New Roman"/>
          <w:color w:val="000000"/>
        </w:rPr>
      </w:pPr>
      <w:r>
        <w:rPr>
          <w:color w:val="000000"/>
        </w:rPr>
        <w:t>5. W przypadku o którym mowa w pkt. 3 ppkt. 2) i 3) dopuszczalne jest zmniejszenie lub zwiększenie wynagrodzenia, przy czym zwiększenie dopuszczalne jest o kwotę nie większą niż udokumentowany wzrost kosztów świadczenia usługi będącej przedmiotem zamówienia.</w:t>
      </w:r>
    </w:p>
    <w:p w:rsidR="00C9634C" w:rsidRDefault="00C9634C" w:rsidP="00812A3F">
      <w:pPr>
        <w:pStyle w:val="Akapitzlist"/>
        <w:ind w:left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6. Zmiana dokonywana jest na wniosek Wykonawcy lub Zamawiającego i skutkuje podpisaniem aneksu do umowy zawierającego wskazaną zmianę. </w:t>
      </w:r>
    </w:p>
    <w:p w:rsidR="00C9634C" w:rsidRDefault="00C9634C" w:rsidP="00812A3F">
      <w:pPr>
        <w:pStyle w:val="Akapitzlist"/>
        <w:autoSpaceDE w:val="0"/>
        <w:autoSpaceDN w:val="0"/>
        <w:adjustRightInd w:val="0"/>
        <w:spacing w:after="0"/>
        <w:ind w:left="284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15.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Porozumiewanie się stron umowy</w:t>
      </w:r>
    </w:p>
    <w:p w:rsidR="00C9634C" w:rsidRDefault="00C9634C" w:rsidP="00812A3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lastRenderedPageBreak/>
        <w:t>Wykonawca i Zamawiający będą się porozumiewali w sprawach związanych                                       z wykonywaniem umowy w sposób opisany poniżej:</w:t>
      </w:r>
    </w:p>
    <w:p w:rsidR="00C9634C" w:rsidRDefault="00C9634C" w:rsidP="00812A3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istotne dla realizacji umowy zgody i decyzje Zamawiającego wobec Wykonawcy będą dokonywane w formie pisemnej.</w:t>
      </w:r>
    </w:p>
    <w:p w:rsidR="00C9634C" w:rsidRDefault="00C9634C" w:rsidP="00812A3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wszelkie zawiadomienia, wezwania, korespondencja w zakresie opisanym w ust.1 dla swojej skuteczności sporządzane będą na piśmie i wysyłane pocztą lub faksem lub dostarczane do siedziby Zamawiającego lub Wykonawcy na następujące adresy: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          Dla Zamawiającego: 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          Urząd Gminy w Czernicach Borowych, ul. Dolna 2, 06-415 Czernice Borowe, 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          sekretariat -</w:t>
      </w:r>
      <w:r w:rsidR="008C25C1">
        <w:rPr>
          <w:rFonts w:eastAsiaTheme="minorHAnsi" w:cs="Times New Roman"/>
          <w:szCs w:val="24"/>
          <w:lang w:eastAsia="en-US"/>
        </w:rPr>
        <w:t xml:space="preserve"> </w:t>
      </w:r>
      <w:r>
        <w:rPr>
          <w:rFonts w:eastAsiaTheme="minorHAnsi" w:cs="Times New Roman"/>
          <w:szCs w:val="24"/>
          <w:lang w:eastAsia="en-US"/>
        </w:rPr>
        <w:t>tel. (23) 674 62 15.</w:t>
      </w:r>
    </w:p>
    <w:p w:rsidR="00C9634C" w:rsidRDefault="00C9634C" w:rsidP="00812A3F">
      <w:pPr>
        <w:spacing w:after="0"/>
      </w:pPr>
      <w:r>
        <w:rPr>
          <w:rFonts w:eastAsiaTheme="minorHAnsi" w:cs="Times New Roman"/>
          <w:szCs w:val="24"/>
          <w:lang w:eastAsia="en-US"/>
        </w:rPr>
        <w:t xml:space="preserve">          Dla Wykonawcy:</w:t>
      </w:r>
      <w:r w:rsidRPr="00BB04D1">
        <w:t xml:space="preserve"> </w:t>
      </w:r>
    </w:p>
    <w:p w:rsidR="00716608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 w:rsidRPr="00716608">
        <w:t xml:space="preserve">      </w:t>
      </w:r>
      <w:r w:rsidR="00716608" w:rsidRPr="00716608">
        <w:t xml:space="preserve"> </w:t>
      </w:r>
      <w:r w:rsidRPr="00716608">
        <w:t xml:space="preserve">   </w:t>
      </w:r>
      <w:r w:rsidR="000C5A82">
        <w:rPr>
          <w:rFonts w:eastAsiaTheme="minorHAnsi" w:cs="Times New Roman"/>
          <w:szCs w:val="24"/>
          <w:lang w:eastAsia="en-US"/>
        </w:rPr>
        <w:t>………………………………………………………………………………………………</w:t>
      </w:r>
    </w:p>
    <w:p w:rsidR="000C5A82" w:rsidRDefault="000C5A82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spacing w:after="0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Wszelkie pytania, informacje o charakterze roboczym należy przesyłać faksem lub na pocztę elektroniczną: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     Dla Zamawiającego: </w:t>
      </w:r>
      <w:hyperlink r:id="rId8" w:history="1">
        <w:r>
          <w:rPr>
            <w:rStyle w:val="Hipercze"/>
            <w:rFonts w:eastAsiaTheme="minorHAnsi" w:cs="Times New Roman"/>
            <w:szCs w:val="24"/>
            <w:lang w:eastAsia="en-US"/>
          </w:rPr>
          <w:t>sekretariat@czerniceborowe.pl</w:t>
        </w:r>
      </w:hyperlink>
      <w:r>
        <w:rPr>
          <w:rFonts w:eastAsiaTheme="minorHAnsi" w:cs="Times New Roman"/>
          <w:szCs w:val="24"/>
          <w:lang w:eastAsia="en-US"/>
        </w:rPr>
        <w:t xml:space="preserve"> 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     Dla Wykonawcy: </w:t>
      </w:r>
      <w:r w:rsidR="000C5A82">
        <w:rPr>
          <w:rStyle w:val="Hipercze"/>
          <w:rFonts w:eastAsiaTheme="minorHAnsi" w:cs="Times New Roman"/>
          <w:color w:val="000000" w:themeColor="text1"/>
          <w:szCs w:val="24"/>
          <w:u w:val="none"/>
          <w:lang w:eastAsia="en-US"/>
        </w:rPr>
        <w:t>…………………………………….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 xml:space="preserve">     Doręczenie jest skuteczne, jeżeli zostało dokonane na adres i numery wskazane powyżej. Strony zobowiązują się do powiadamiania o zmianach adresów i numerów telefonu, faxu.</w:t>
      </w:r>
    </w:p>
    <w:p w:rsidR="00C9634C" w:rsidRDefault="00C9634C" w:rsidP="00812A3F">
      <w:pPr>
        <w:pStyle w:val="Akapitzlist"/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left"/>
      </w:pPr>
      <w:r>
        <w:t>Do bieżących kontaktów w trakcie realizacji przedmiotu umowy:</w:t>
      </w:r>
    </w:p>
    <w:p w:rsidR="000B639E" w:rsidRDefault="00C9634C" w:rsidP="000B639E">
      <w:pPr>
        <w:numPr>
          <w:ilvl w:val="0"/>
          <w:numId w:val="31"/>
        </w:numPr>
        <w:suppressAutoHyphens/>
        <w:spacing w:after="0"/>
        <w:rPr>
          <w:lang w:val="en-US"/>
        </w:rPr>
      </w:pPr>
      <w:r>
        <w:t xml:space="preserve">Upoważniony jest ze strony Zamawiającego: </w:t>
      </w:r>
      <w:r w:rsidR="000B639E">
        <w:t>……………………………………………......</w:t>
      </w:r>
    </w:p>
    <w:p w:rsidR="00C9634C" w:rsidRPr="000B639E" w:rsidRDefault="00C9634C" w:rsidP="000B639E">
      <w:pPr>
        <w:numPr>
          <w:ilvl w:val="0"/>
          <w:numId w:val="31"/>
        </w:numPr>
        <w:suppressAutoHyphens/>
        <w:spacing w:after="0"/>
        <w:jc w:val="left"/>
        <w:rPr>
          <w:lang w:val="en-US"/>
        </w:rPr>
      </w:pPr>
      <w:r>
        <w:t>Upoważ</w:t>
      </w:r>
      <w:r w:rsidR="000B639E">
        <w:t>niony jest ze strony Wykonawcy: …………………………………………………..</w:t>
      </w:r>
    </w:p>
    <w:p w:rsidR="00C9634C" w:rsidRDefault="00C9634C" w:rsidP="00812A3F">
      <w:pPr>
        <w:numPr>
          <w:ilvl w:val="0"/>
          <w:numId w:val="30"/>
        </w:numPr>
        <w:suppressAutoHyphens/>
        <w:spacing w:after="0"/>
      </w:pPr>
      <w:r>
        <w:t>Upoważnieni przedstawiciele Zamawiającego uprawnieni są do kontroli realizacji umowy          w zakresie ustawy z dnia 13 września 1996 r. o utrzymaniu czystości i porządku w gminach.</w:t>
      </w:r>
    </w:p>
    <w:p w:rsidR="00C9634C" w:rsidRDefault="00C9634C" w:rsidP="00812A3F">
      <w:pPr>
        <w:spacing w:after="0"/>
        <w:rPr>
          <w:b/>
        </w:rPr>
      </w:pPr>
    </w:p>
    <w:p w:rsidR="00C9634C" w:rsidRPr="005E35AA" w:rsidRDefault="00C9634C" w:rsidP="00812A3F">
      <w:pPr>
        <w:spacing w:after="0"/>
        <w:jc w:val="center"/>
        <w:rPr>
          <w:b/>
        </w:rPr>
      </w:pPr>
      <w:r>
        <w:rPr>
          <w:b/>
        </w:rPr>
        <w:t>§ 16.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Każda zmiana umowy wymaga formy pisemnej pod rygorem nieważności.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left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17.</w:t>
      </w:r>
    </w:p>
    <w:p w:rsidR="00C9634C" w:rsidRPr="00B963E9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 sprawach nieuregulowanych niniejszą umową mają zastosowanie przepisy Kodeksu Cywilnego oraz inne obowiązujące przepisy w szczególności prawa ochrony środowiska, ustawy o odpadach, ustawy o utrzymaniu czystości i porządku w gminach, ustawy Prawo Zamówień Publicznych oraz aktów wykonawczych do tych ustaw.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18.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Wszelkie spory wynikłe na tle wykonywania niniejszej umowy rozstrzygane będą przez sąd właściwy dla siedziby Zamawiającego.</w:t>
      </w:r>
    </w:p>
    <w:p w:rsidR="00C9634C" w:rsidRDefault="00C9634C" w:rsidP="00812A3F">
      <w:pPr>
        <w:autoSpaceDE w:val="0"/>
        <w:autoSpaceDN w:val="0"/>
        <w:adjustRightInd w:val="0"/>
        <w:spacing w:after="0"/>
        <w:jc w:val="center"/>
        <w:rPr>
          <w:rFonts w:eastAsiaTheme="minorHAnsi" w:cs="Times New Roman"/>
          <w:b/>
          <w:bCs/>
          <w:szCs w:val="24"/>
          <w:lang w:eastAsia="en-US"/>
        </w:rPr>
      </w:pPr>
      <w:r>
        <w:rPr>
          <w:rFonts w:eastAsiaTheme="minorHAnsi" w:cs="Times New Roman"/>
          <w:b/>
          <w:bCs/>
          <w:szCs w:val="24"/>
          <w:lang w:eastAsia="en-US"/>
        </w:rPr>
        <w:t>§ 19.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  <w:r>
        <w:rPr>
          <w:rFonts w:eastAsiaTheme="minorHAnsi" w:cs="Times New Roman"/>
          <w:szCs w:val="24"/>
          <w:lang w:eastAsia="en-US"/>
        </w:rPr>
        <w:t>Umowę sporządza się w czterech egzemplarzach, po dwa dla każdej ze stron.</w:t>
      </w: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autoSpaceDE w:val="0"/>
        <w:autoSpaceDN w:val="0"/>
        <w:adjustRightInd w:val="0"/>
        <w:spacing w:after="0"/>
        <w:rPr>
          <w:rFonts w:eastAsiaTheme="minorHAnsi" w:cs="Times New Roman"/>
          <w:szCs w:val="24"/>
          <w:lang w:eastAsia="en-US"/>
        </w:rPr>
      </w:pPr>
    </w:p>
    <w:p w:rsidR="00C9634C" w:rsidRDefault="00C9634C" w:rsidP="00812A3F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eastAsiaTheme="minorHAnsi" w:cs="Times New Roman"/>
          <w:b/>
          <w:bCs/>
          <w:szCs w:val="24"/>
          <w:lang w:eastAsia="en-US"/>
        </w:rPr>
        <w:t xml:space="preserve">            Wykonawca                                                                                      Zamawiający</w:t>
      </w:r>
    </w:p>
    <w:p w:rsidR="00C9634C" w:rsidRDefault="00C9634C" w:rsidP="00812A3F"/>
    <w:p w:rsidR="00260DAF" w:rsidRPr="00C9634C" w:rsidRDefault="00260DAF" w:rsidP="00812A3F"/>
    <w:sectPr w:rsidR="00260DAF" w:rsidRPr="00C9634C" w:rsidSect="00165195">
      <w:footerReference w:type="default" r:id="rId9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52" w:rsidRDefault="00196952" w:rsidP="00FD7E02">
      <w:pPr>
        <w:spacing w:after="0" w:line="240" w:lineRule="auto"/>
      </w:pPr>
      <w:r>
        <w:separator/>
      </w:r>
    </w:p>
  </w:endnote>
  <w:endnote w:type="continuationSeparator" w:id="0">
    <w:p w:rsidR="00196952" w:rsidRDefault="00196952" w:rsidP="00FD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645724"/>
      <w:docPartObj>
        <w:docPartGallery w:val="Page Numbers (Bottom of Page)"/>
        <w:docPartUnique/>
      </w:docPartObj>
    </w:sdtPr>
    <w:sdtEndPr/>
    <w:sdtContent>
      <w:p w:rsidR="00FD7E02" w:rsidRDefault="00FD7E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20B">
          <w:rPr>
            <w:noProof/>
          </w:rPr>
          <w:t>3</w:t>
        </w:r>
        <w:r>
          <w:fldChar w:fldCharType="end"/>
        </w:r>
      </w:p>
    </w:sdtContent>
  </w:sdt>
  <w:p w:rsidR="00FD7E02" w:rsidRDefault="00FD7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52" w:rsidRDefault="00196952" w:rsidP="00FD7E02">
      <w:pPr>
        <w:spacing w:after="0" w:line="240" w:lineRule="auto"/>
      </w:pPr>
      <w:r>
        <w:separator/>
      </w:r>
    </w:p>
  </w:footnote>
  <w:footnote w:type="continuationSeparator" w:id="0">
    <w:p w:rsidR="00196952" w:rsidRDefault="00196952" w:rsidP="00FD7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2"/>
    <w:lvl w:ilvl="0">
      <w:start w:val="8"/>
      <w:numFmt w:val="upperRoman"/>
      <w:lvlText w:val="%1."/>
      <w:lvlJc w:val="left"/>
      <w:pPr>
        <w:tabs>
          <w:tab w:val="num" w:pos="0"/>
        </w:tabs>
        <w:ind w:left="1004" w:hanging="720"/>
      </w:pPr>
      <w:rPr>
        <w:rFonts w:eastAsia="Times New Roman" w:hint="default"/>
        <w:color w:val="00000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505" w:hanging="360"/>
      </w:pPr>
      <w:rPr>
        <w:rFonts w:eastAsia="Times New Roman" w:hint="default"/>
        <w:color w:val="000000"/>
        <w:sz w:val="24"/>
        <w:szCs w:val="24"/>
      </w:rPr>
    </w:lvl>
    <w:lvl w:ilvl="2">
      <w:start w:val="10"/>
      <w:numFmt w:val="decimal"/>
      <w:lvlText w:val="%3."/>
      <w:lvlJc w:val="left"/>
      <w:pPr>
        <w:tabs>
          <w:tab w:val="num" w:pos="0"/>
        </w:tabs>
        <w:ind w:left="2405" w:hanging="360"/>
      </w:pPr>
      <w:rPr>
        <w:rFonts w:eastAsia="Times New Roman" w:hint="default"/>
        <w:color w:val="000000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eastAsia="Times New Roman" w:hint="default"/>
        <w:color w:val="00000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65" w:hanging="360"/>
      </w:pPr>
      <w:rPr>
        <w:rFonts w:eastAsia="Times New Roman" w:hint="default"/>
        <w:color w:val="00000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5" w:hanging="180"/>
      </w:pPr>
      <w:rPr>
        <w:rFonts w:eastAsia="Times New Roman" w:hint="default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eastAsia="Times New Roman" w:hint="default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eastAsia="Times New Roman" w:hint="default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5" w:hanging="180"/>
      </w:pPr>
      <w:rPr>
        <w:rFonts w:eastAsia="Times New Roman" w:hint="default"/>
        <w:color w:val="000000"/>
        <w:sz w:val="24"/>
        <w:szCs w:val="24"/>
      </w:rPr>
    </w:lvl>
  </w:abstractNum>
  <w:abstractNum w:abstractNumId="1" w15:restartNumberingAfterBreak="0">
    <w:nsid w:val="00000014"/>
    <w:multiLevelType w:val="multilevel"/>
    <w:tmpl w:val="EAF41CFC"/>
    <w:name w:val="WW8Num19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000047"/>
    <w:multiLevelType w:val="multi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EE6BEB"/>
    <w:multiLevelType w:val="hybridMultilevel"/>
    <w:tmpl w:val="4224F356"/>
    <w:lvl w:ilvl="0" w:tplc="F78677A0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1CC970">
      <w:start w:val="1"/>
      <w:numFmt w:val="decimal"/>
      <w:lvlText w:val="%4."/>
      <w:lvlJc w:val="left"/>
      <w:pPr>
        <w:ind w:left="284" w:hanging="284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000E"/>
    <w:multiLevelType w:val="hybridMultilevel"/>
    <w:tmpl w:val="9AAC5A20"/>
    <w:lvl w:ilvl="0" w:tplc="238CF546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40D2"/>
    <w:multiLevelType w:val="hybridMultilevel"/>
    <w:tmpl w:val="F9C00094"/>
    <w:lvl w:ilvl="0" w:tplc="B6206E4E">
      <w:start w:val="4"/>
      <w:numFmt w:val="decimal"/>
      <w:lvlText w:val="%1."/>
      <w:lvlJc w:val="left"/>
      <w:pPr>
        <w:ind w:left="283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A05D6"/>
    <w:multiLevelType w:val="hybridMultilevel"/>
    <w:tmpl w:val="0A00F7F6"/>
    <w:lvl w:ilvl="0" w:tplc="C8AE5DBC">
      <w:start w:val="6"/>
      <w:numFmt w:val="decimal"/>
      <w:lvlText w:val="%1."/>
      <w:lvlJc w:val="left"/>
      <w:pPr>
        <w:ind w:left="284" w:hanging="284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B6C83"/>
    <w:multiLevelType w:val="hybridMultilevel"/>
    <w:tmpl w:val="D82EDBCE"/>
    <w:lvl w:ilvl="0" w:tplc="69D4521E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15F1D"/>
    <w:multiLevelType w:val="hybridMultilevel"/>
    <w:tmpl w:val="8200C5C2"/>
    <w:lvl w:ilvl="0" w:tplc="4C9A00D6">
      <w:start w:val="2"/>
      <w:numFmt w:val="decimal"/>
      <w:lvlText w:val="%1."/>
      <w:lvlJc w:val="left"/>
      <w:pPr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B1BD7"/>
    <w:multiLevelType w:val="hybridMultilevel"/>
    <w:tmpl w:val="990E25F2"/>
    <w:lvl w:ilvl="0" w:tplc="B7328F20">
      <w:start w:val="1"/>
      <w:numFmt w:val="decimal"/>
      <w:lvlText w:val="%1)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813CC"/>
    <w:multiLevelType w:val="hybridMultilevel"/>
    <w:tmpl w:val="D0A87398"/>
    <w:lvl w:ilvl="0" w:tplc="2A707284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5A9"/>
    <w:multiLevelType w:val="hybridMultilevel"/>
    <w:tmpl w:val="5C20B996"/>
    <w:lvl w:ilvl="0" w:tplc="B59240F4">
      <w:start w:val="2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926EC"/>
    <w:multiLevelType w:val="hybridMultilevel"/>
    <w:tmpl w:val="C09C94C6"/>
    <w:lvl w:ilvl="0" w:tplc="F8CC6DE8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059D9"/>
    <w:multiLevelType w:val="hybridMultilevel"/>
    <w:tmpl w:val="1BEC7C50"/>
    <w:lvl w:ilvl="0" w:tplc="2CA2D08C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F68BF"/>
    <w:multiLevelType w:val="hybridMultilevel"/>
    <w:tmpl w:val="37E6FBE6"/>
    <w:lvl w:ilvl="0" w:tplc="E1E8420C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903D3"/>
    <w:multiLevelType w:val="hybridMultilevel"/>
    <w:tmpl w:val="440AAD1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AB77C28"/>
    <w:multiLevelType w:val="hybridMultilevel"/>
    <w:tmpl w:val="11ECF0D0"/>
    <w:lvl w:ilvl="0" w:tplc="D7403802">
      <w:start w:val="3"/>
      <w:numFmt w:val="decimal"/>
      <w:lvlText w:val="%1."/>
      <w:lvlJc w:val="left"/>
      <w:pPr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26967"/>
    <w:multiLevelType w:val="hybridMultilevel"/>
    <w:tmpl w:val="E7C62BE0"/>
    <w:lvl w:ilvl="0" w:tplc="BA528684">
      <w:start w:val="2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6722"/>
    <w:multiLevelType w:val="hybridMultilevel"/>
    <w:tmpl w:val="EC66990C"/>
    <w:lvl w:ilvl="0" w:tplc="82243580">
      <w:start w:val="2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941C9"/>
    <w:multiLevelType w:val="hybridMultilevel"/>
    <w:tmpl w:val="205275FA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5A00352"/>
    <w:multiLevelType w:val="singleLevel"/>
    <w:tmpl w:val="34562FB6"/>
    <w:name w:val="WW8Num14322222"/>
    <w:lvl w:ilvl="0">
      <w:start w:val="2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A660CA7"/>
    <w:multiLevelType w:val="hybridMultilevel"/>
    <w:tmpl w:val="D1785E00"/>
    <w:lvl w:ilvl="0" w:tplc="C8D40C00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1240F"/>
    <w:multiLevelType w:val="hybridMultilevel"/>
    <w:tmpl w:val="E57ED4AE"/>
    <w:lvl w:ilvl="0" w:tplc="B4082C40">
      <w:start w:val="3"/>
      <w:numFmt w:val="decimal"/>
      <w:lvlText w:val="%1."/>
      <w:lvlJc w:val="left"/>
      <w:pPr>
        <w:ind w:left="284" w:hanging="284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733D7"/>
    <w:multiLevelType w:val="hybridMultilevel"/>
    <w:tmpl w:val="7C985BDA"/>
    <w:lvl w:ilvl="0" w:tplc="ADD2DA12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E15FD"/>
    <w:multiLevelType w:val="hybridMultilevel"/>
    <w:tmpl w:val="EF08BD5A"/>
    <w:lvl w:ilvl="0" w:tplc="C3588020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D05FB"/>
    <w:multiLevelType w:val="multilevel"/>
    <w:tmpl w:val="2C9CA328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432717"/>
    <w:multiLevelType w:val="hybridMultilevel"/>
    <w:tmpl w:val="C4266C88"/>
    <w:lvl w:ilvl="0" w:tplc="26640F48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9B43E2"/>
    <w:multiLevelType w:val="hybridMultilevel"/>
    <w:tmpl w:val="AD86A3D4"/>
    <w:lvl w:ilvl="0" w:tplc="56CEAD52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963F9"/>
    <w:multiLevelType w:val="hybridMultilevel"/>
    <w:tmpl w:val="3C060030"/>
    <w:lvl w:ilvl="0" w:tplc="19948D88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4963"/>
    <w:multiLevelType w:val="hybridMultilevel"/>
    <w:tmpl w:val="ECEE0FC2"/>
    <w:lvl w:ilvl="0" w:tplc="51440728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C43CC"/>
    <w:multiLevelType w:val="hybridMultilevel"/>
    <w:tmpl w:val="CC0A166C"/>
    <w:lvl w:ilvl="0" w:tplc="A01C03FA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208B2"/>
    <w:multiLevelType w:val="hybridMultilevel"/>
    <w:tmpl w:val="911A15C4"/>
    <w:name w:val="WW8Num1432222"/>
    <w:lvl w:ilvl="0" w:tplc="36F480E0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5D0397"/>
    <w:multiLevelType w:val="hybridMultilevel"/>
    <w:tmpl w:val="DC6C9800"/>
    <w:lvl w:ilvl="0" w:tplc="D97C0D92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36643"/>
    <w:multiLevelType w:val="hybridMultilevel"/>
    <w:tmpl w:val="0DE21BDC"/>
    <w:lvl w:ilvl="0" w:tplc="C34256AA">
      <w:start w:val="3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004BD"/>
    <w:multiLevelType w:val="hybridMultilevel"/>
    <w:tmpl w:val="109EDF52"/>
    <w:lvl w:ilvl="0" w:tplc="71C64400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ind w:left="2201" w:hanging="360"/>
      </w:pPr>
    </w:lvl>
    <w:lvl w:ilvl="2" w:tplc="0415001B">
      <w:start w:val="1"/>
      <w:numFmt w:val="lowerRoman"/>
      <w:lvlText w:val="%3."/>
      <w:lvlJc w:val="right"/>
      <w:pPr>
        <w:ind w:left="2921" w:hanging="180"/>
      </w:pPr>
    </w:lvl>
    <w:lvl w:ilvl="3" w:tplc="0415000F">
      <w:start w:val="1"/>
      <w:numFmt w:val="decimal"/>
      <w:lvlText w:val="%4."/>
      <w:lvlJc w:val="left"/>
      <w:pPr>
        <w:ind w:left="3641" w:hanging="360"/>
      </w:pPr>
    </w:lvl>
    <w:lvl w:ilvl="4" w:tplc="04150019">
      <w:start w:val="1"/>
      <w:numFmt w:val="lowerLetter"/>
      <w:lvlText w:val="%5."/>
      <w:lvlJc w:val="left"/>
      <w:pPr>
        <w:ind w:left="4361" w:hanging="360"/>
      </w:pPr>
    </w:lvl>
    <w:lvl w:ilvl="5" w:tplc="0415001B">
      <w:start w:val="1"/>
      <w:numFmt w:val="lowerRoman"/>
      <w:lvlText w:val="%6."/>
      <w:lvlJc w:val="right"/>
      <w:pPr>
        <w:ind w:left="5081" w:hanging="180"/>
      </w:pPr>
    </w:lvl>
    <w:lvl w:ilvl="6" w:tplc="0415000F">
      <w:start w:val="1"/>
      <w:numFmt w:val="decimal"/>
      <w:lvlText w:val="%7."/>
      <w:lvlJc w:val="left"/>
      <w:pPr>
        <w:ind w:left="5801" w:hanging="360"/>
      </w:pPr>
    </w:lvl>
    <w:lvl w:ilvl="7" w:tplc="04150019">
      <w:start w:val="1"/>
      <w:numFmt w:val="lowerLetter"/>
      <w:lvlText w:val="%8."/>
      <w:lvlJc w:val="left"/>
      <w:pPr>
        <w:ind w:left="6521" w:hanging="360"/>
      </w:pPr>
    </w:lvl>
    <w:lvl w:ilvl="8" w:tplc="0415001B">
      <w:start w:val="1"/>
      <w:numFmt w:val="lowerRoman"/>
      <w:lvlText w:val="%9."/>
      <w:lvlJc w:val="right"/>
      <w:pPr>
        <w:ind w:left="7241" w:hanging="180"/>
      </w:pPr>
    </w:lvl>
  </w:abstractNum>
  <w:abstractNum w:abstractNumId="35" w15:restartNumberingAfterBreak="0">
    <w:nsid w:val="59FA0BD2"/>
    <w:multiLevelType w:val="hybridMultilevel"/>
    <w:tmpl w:val="DC16EEEA"/>
    <w:lvl w:ilvl="0" w:tplc="7AA0F2C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C87BBD"/>
    <w:multiLevelType w:val="hybridMultilevel"/>
    <w:tmpl w:val="D84EE3F2"/>
    <w:lvl w:ilvl="0" w:tplc="3FC86B32">
      <w:start w:val="1"/>
      <w:numFmt w:val="decimal"/>
      <w:lvlText w:val="%1)"/>
      <w:lvlJc w:val="left"/>
      <w:pPr>
        <w:ind w:left="425" w:hanging="283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5EA06122"/>
    <w:multiLevelType w:val="multilevel"/>
    <w:tmpl w:val="3B7C5CC8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2930C3"/>
    <w:multiLevelType w:val="hybridMultilevel"/>
    <w:tmpl w:val="28DCE4E6"/>
    <w:lvl w:ilvl="0" w:tplc="E83E2EE6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113944"/>
    <w:multiLevelType w:val="hybridMultilevel"/>
    <w:tmpl w:val="998C2386"/>
    <w:lvl w:ilvl="0" w:tplc="EA2AF0FA">
      <w:start w:val="6"/>
      <w:numFmt w:val="decimal"/>
      <w:lvlText w:val="%1."/>
      <w:lvlJc w:val="left"/>
      <w:pPr>
        <w:ind w:left="284" w:hanging="284"/>
      </w:pPr>
    </w:lvl>
    <w:lvl w:ilvl="1" w:tplc="40F088EE">
      <w:start w:val="1"/>
      <w:numFmt w:val="decimal"/>
      <w:lvlText w:val="%2)"/>
      <w:lvlJc w:val="left"/>
      <w:pPr>
        <w:ind w:left="567" w:hanging="283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F7A5D"/>
    <w:multiLevelType w:val="hybridMultilevel"/>
    <w:tmpl w:val="16E6DDEE"/>
    <w:lvl w:ilvl="0" w:tplc="1062F9EA">
      <w:start w:val="1"/>
      <w:numFmt w:val="decimal"/>
      <w:lvlText w:val="%1)"/>
      <w:lvlJc w:val="left"/>
      <w:pPr>
        <w:ind w:left="567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7845C4"/>
    <w:multiLevelType w:val="hybridMultilevel"/>
    <w:tmpl w:val="88E42FD0"/>
    <w:lvl w:ilvl="0" w:tplc="C5F6232E">
      <w:start w:val="1"/>
      <w:numFmt w:val="decimal"/>
      <w:lvlText w:val="%1."/>
      <w:lvlJc w:val="left"/>
      <w:pPr>
        <w:tabs>
          <w:tab w:val="num" w:pos="595"/>
        </w:tabs>
        <w:ind w:left="595" w:hanging="170"/>
      </w:pPr>
      <w:rPr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F56E8D"/>
    <w:multiLevelType w:val="hybridMultilevel"/>
    <w:tmpl w:val="12CA14B4"/>
    <w:lvl w:ilvl="0" w:tplc="0D0000C0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315E5"/>
    <w:multiLevelType w:val="hybridMultilevel"/>
    <w:tmpl w:val="20280646"/>
    <w:lvl w:ilvl="0" w:tplc="82D22E86">
      <w:start w:val="1"/>
      <w:numFmt w:val="decimal"/>
      <w:lvlText w:val="%1."/>
      <w:lvlJc w:val="left"/>
      <w:pPr>
        <w:ind w:left="283" w:hanging="28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E1F78"/>
    <w:multiLevelType w:val="hybridMultilevel"/>
    <w:tmpl w:val="D592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55CB6"/>
    <w:multiLevelType w:val="hybridMultilevel"/>
    <w:tmpl w:val="9CBA125C"/>
    <w:lvl w:ilvl="0" w:tplc="045219BC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0"/>
  </w:num>
  <w:num w:numId="36">
    <w:abstractNumId w:val="35"/>
  </w:num>
  <w:num w:numId="37">
    <w:abstractNumId w:val="4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5"/>
  </w:num>
  <w:num w:numId="41">
    <w:abstractNumId w:val="37"/>
  </w:num>
  <w:num w:numId="42">
    <w:abstractNumId w:val="38"/>
  </w:num>
  <w:num w:numId="43">
    <w:abstractNumId w:val="3"/>
  </w:num>
  <w:num w:numId="44">
    <w:abstractNumId w:val="4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98"/>
    <w:rsid w:val="00021C48"/>
    <w:rsid w:val="00022535"/>
    <w:rsid w:val="00023E98"/>
    <w:rsid w:val="000346B2"/>
    <w:rsid w:val="00044912"/>
    <w:rsid w:val="00051612"/>
    <w:rsid w:val="000525A6"/>
    <w:rsid w:val="00062631"/>
    <w:rsid w:val="00065AF0"/>
    <w:rsid w:val="000A4338"/>
    <w:rsid w:val="000B639E"/>
    <w:rsid w:val="000C3CFE"/>
    <w:rsid w:val="000C47B3"/>
    <w:rsid w:val="000C5A82"/>
    <w:rsid w:val="000E0F0C"/>
    <w:rsid w:val="000E13CD"/>
    <w:rsid w:val="000F1919"/>
    <w:rsid w:val="00111EA5"/>
    <w:rsid w:val="00120C5E"/>
    <w:rsid w:val="00165195"/>
    <w:rsid w:val="00194310"/>
    <w:rsid w:val="0019442D"/>
    <w:rsid w:val="00195E22"/>
    <w:rsid w:val="00196952"/>
    <w:rsid w:val="001A72B3"/>
    <w:rsid w:val="001B138C"/>
    <w:rsid w:val="001B21AB"/>
    <w:rsid w:val="001D7BC1"/>
    <w:rsid w:val="001E68F6"/>
    <w:rsid w:val="001F7775"/>
    <w:rsid w:val="0020528B"/>
    <w:rsid w:val="00224843"/>
    <w:rsid w:val="00237C8F"/>
    <w:rsid w:val="002500E5"/>
    <w:rsid w:val="00253808"/>
    <w:rsid w:val="00260DAF"/>
    <w:rsid w:val="00294F5D"/>
    <w:rsid w:val="002B61FA"/>
    <w:rsid w:val="002C3C0D"/>
    <w:rsid w:val="00312B14"/>
    <w:rsid w:val="003173F9"/>
    <w:rsid w:val="003247CB"/>
    <w:rsid w:val="003250D3"/>
    <w:rsid w:val="0034069A"/>
    <w:rsid w:val="00372E66"/>
    <w:rsid w:val="0038774B"/>
    <w:rsid w:val="003941FE"/>
    <w:rsid w:val="003C2B7B"/>
    <w:rsid w:val="003C3BF7"/>
    <w:rsid w:val="003C444A"/>
    <w:rsid w:val="003D0664"/>
    <w:rsid w:val="003E020B"/>
    <w:rsid w:val="003E14FB"/>
    <w:rsid w:val="003F0EE3"/>
    <w:rsid w:val="004265C4"/>
    <w:rsid w:val="0043438C"/>
    <w:rsid w:val="004446CB"/>
    <w:rsid w:val="00460A25"/>
    <w:rsid w:val="004D216E"/>
    <w:rsid w:val="004D36DE"/>
    <w:rsid w:val="00522A9B"/>
    <w:rsid w:val="0052726C"/>
    <w:rsid w:val="00543F0D"/>
    <w:rsid w:val="00547162"/>
    <w:rsid w:val="005615C9"/>
    <w:rsid w:val="00580091"/>
    <w:rsid w:val="00587553"/>
    <w:rsid w:val="005A79EA"/>
    <w:rsid w:val="005D1E5F"/>
    <w:rsid w:val="005E1FB9"/>
    <w:rsid w:val="005E35AA"/>
    <w:rsid w:val="00614E56"/>
    <w:rsid w:val="00626160"/>
    <w:rsid w:val="006304BA"/>
    <w:rsid w:val="006317CC"/>
    <w:rsid w:val="00637E30"/>
    <w:rsid w:val="00655337"/>
    <w:rsid w:val="00690B74"/>
    <w:rsid w:val="006B2943"/>
    <w:rsid w:val="006C0D56"/>
    <w:rsid w:val="006C482D"/>
    <w:rsid w:val="006C57B3"/>
    <w:rsid w:val="006D26C1"/>
    <w:rsid w:val="00715D5F"/>
    <w:rsid w:val="00716608"/>
    <w:rsid w:val="00741710"/>
    <w:rsid w:val="00750393"/>
    <w:rsid w:val="007558DA"/>
    <w:rsid w:val="007655C4"/>
    <w:rsid w:val="00777954"/>
    <w:rsid w:val="00780291"/>
    <w:rsid w:val="007853D5"/>
    <w:rsid w:val="007A421C"/>
    <w:rsid w:val="007B5A71"/>
    <w:rsid w:val="007C4B60"/>
    <w:rsid w:val="007C5544"/>
    <w:rsid w:val="007D7B28"/>
    <w:rsid w:val="007E0B59"/>
    <w:rsid w:val="007F2D60"/>
    <w:rsid w:val="007F67DA"/>
    <w:rsid w:val="007F68D6"/>
    <w:rsid w:val="00812A3F"/>
    <w:rsid w:val="0083139E"/>
    <w:rsid w:val="0084269F"/>
    <w:rsid w:val="008515AE"/>
    <w:rsid w:val="0085437B"/>
    <w:rsid w:val="00854AEE"/>
    <w:rsid w:val="00865106"/>
    <w:rsid w:val="008665CF"/>
    <w:rsid w:val="00874E36"/>
    <w:rsid w:val="008B22FF"/>
    <w:rsid w:val="008B5FA8"/>
    <w:rsid w:val="008C25C1"/>
    <w:rsid w:val="008F01A4"/>
    <w:rsid w:val="009011CE"/>
    <w:rsid w:val="00906EBC"/>
    <w:rsid w:val="00932802"/>
    <w:rsid w:val="009351BD"/>
    <w:rsid w:val="009374C8"/>
    <w:rsid w:val="0096169D"/>
    <w:rsid w:val="00975775"/>
    <w:rsid w:val="009828DC"/>
    <w:rsid w:val="00987934"/>
    <w:rsid w:val="00997551"/>
    <w:rsid w:val="00997980"/>
    <w:rsid w:val="009A222C"/>
    <w:rsid w:val="009C2F56"/>
    <w:rsid w:val="009C7779"/>
    <w:rsid w:val="009E3A3C"/>
    <w:rsid w:val="00A21AF1"/>
    <w:rsid w:val="00A25A05"/>
    <w:rsid w:val="00A35B97"/>
    <w:rsid w:val="00A37F27"/>
    <w:rsid w:val="00A432FA"/>
    <w:rsid w:val="00A47F99"/>
    <w:rsid w:val="00A506AC"/>
    <w:rsid w:val="00A57A2E"/>
    <w:rsid w:val="00A85CAF"/>
    <w:rsid w:val="00A904EA"/>
    <w:rsid w:val="00AA50C5"/>
    <w:rsid w:val="00AF51C7"/>
    <w:rsid w:val="00B1093A"/>
    <w:rsid w:val="00B250B0"/>
    <w:rsid w:val="00B27BD2"/>
    <w:rsid w:val="00B34FA7"/>
    <w:rsid w:val="00B43B84"/>
    <w:rsid w:val="00B67B13"/>
    <w:rsid w:val="00B8712F"/>
    <w:rsid w:val="00B963E9"/>
    <w:rsid w:val="00BA6EE5"/>
    <w:rsid w:val="00BB04D1"/>
    <w:rsid w:val="00BB228B"/>
    <w:rsid w:val="00BC044B"/>
    <w:rsid w:val="00BE67E7"/>
    <w:rsid w:val="00C07115"/>
    <w:rsid w:val="00C34E10"/>
    <w:rsid w:val="00C65A3B"/>
    <w:rsid w:val="00C65DCB"/>
    <w:rsid w:val="00C9634C"/>
    <w:rsid w:val="00CB1F3A"/>
    <w:rsid w:val="00CB4681"/>
    <w:rsid w:val="00CC7B1F"/>
    <w:rsid w:val="00CE08D2"/>
    <w:rsid w:val="00D124E7"/>
    <w:rsid w:val="00D143D4"/>
    <w:rsid w:val="00D520DD"/>
    <w:rsid w:val="00DB286A"/>
    <w:rsid w:val="00DB655B"/>
    <w:rsid w:val="00DD2E7B"/>
    <w:rsid w:val="00DE0105"/>
    <w:rsid w:val="00DE1A36"/>
    <w:rsid w:val="00DE393D"/>
    <w:rsid w:val="00E111C8"/>
    <w:rsid w:val="00E36D99"/>
    <w:rsid w:val="00E50756"/>
    <w:rsid w:val="00E56ED0"/>
    <w:rsid w:val="00E573AA"/>
    <w:rsid w:val="00EC4BDB"/>
    <w:rsid w:val="00EF5CBF"/>
    <w:rsid w:val="00EF7418"/>
    <w:rsid w:val="00F45583"/>
    <w:rsid w:val="00FB2C01"/>
    <w:rsid w:val="00FC6154"/>
    <w:rsid w:val="00FD726C"/>
    <w:rsid w:val="00FD7E02"/>
    <w:rsid w:val="00FF18B9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9BDBD-8C7E-4349-B871-22F33B66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E56"/>
    <w:pPr>
      <w:spacing w:after="200" w:line="276" w:lineRule="auto"/>
      <w:jc w:val="both"/>
    </w:pPr>
    <w:rPr>
      <w:rFonts w:ascii="Times New Roman" w:eastAsiaTheme="minorEastAsia" w:hAnsi="Times New Roman"/>
      <w:sz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A72B3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4E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4E56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614E56"/>
    <w:pPr>
      <w:ind w:left="720"/>
      <w:jc w:val="left"/>
    </w:pPr>
    <w:rPr>
      <w:rFonts w:ascii="Calibri" w:eastAsia="Times New Roman" w:hAnsi="Calibri" w:cs="Calibri"/>
      <w:sz w:val="22"/>
      <w:lang w:eastAsia="en-US"/>
    </w:rPr>
  </w:style>
  <w:style w:type="character" w:customStyle="1" w:styleId="apple-converted-space">
    <w:name w:val="apple-converted-space"/>
    <w:basedOn w:val="Domylnaczcionkaakapitu"/>
    <w:rsid w:val="00614E56"/>
  </w:style>
  <w:style w:type="paragraph" w:styleId="Tekstdymka">
    <w:name w:val="Balloon Text"/>
    <w:basedOn w:val="Normalny"/>
    <w:link w:val="TekstdymkaZnak"/>
    <w:uiPriority w:val="99"/>
    <w:semiHidden/>
    <w:unhideWhenUsed/>
    <w:rsid w:val="0063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7CC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E02"/>
    <w:rPr>
      <w:rFonts w:ascii="Times New Roman" w:eastAsiaTheme="minorEastAsia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E02"/>
    <w:rPr>
      <w:rFonts w:ascii="Times New Roman" w:eastAsiaTheme="minorEastAsia" w:hAnsi="Times New Roman"/>
      <w:sz w:val="24"/>
      <w:lang w:eastAsia="pl-PL"/>
    </w:rPr>
  </w:style>
  <w:style w:type="paragraph" w:styleId="NormalnyWeb">
    <w:name w:val="Normal (Web)"/>
    <w:basedOn w:val="Normalny"/>
    <w:rsid w:val="001D7BC1"/>
    <w:pPr>
      <w:widowControl w:val="0"/>
      <w:suppressAutoHyphens/>
      <w:spacing w:before="280" w:after="280" w:line="240" w:lineRule="auto"/>
    </w:pPr>
    <w:rPr>
      <w:rFonts w:eastAsia="Lucida Sans Unicode" w:cs="Times New Roman"/>
      <w:kern w:val="1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A72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E35AA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35AA"/>
    <w:pPr>
      <w:widowControl w:val="0"/>
      <w:shd w:val="clear" w:color="auto" w:fill="FFFFFF"/>
      <w:spacing w:before="680" w:after="360" w:line="240" w:lineRule="exact"/>
      <w:jc w:val="center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paragraph" w:customStyle="1" w:styleId="Default">
    <w:name w:val="Default"/>
    <w:rsid w:val="000E0F0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zerniceborow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6656-36C7-4B88-8D31-402653CD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4955</Words>
  <Characters>29730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Ewela</cp:lastModifiedBy>
  <cp:revision>12</cp:revision>
  <cp:lastPrinted>2025-12-01T07:38:00Z</cp:lastPrinted>
  <dcterms:created xsi:type="dcterms:W3CDTF">2025-12-04T08:37:00Z</dcterms:created>
  <dcterms:modified xsi:type="dcterms:W3CDTF">2026-01-14T13:14:00Z</dcterms:modified>
</cp:coreProperties>
</file>