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042A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711A982" w14:textId="0846EFBB" w:rsidR="004B49F3" w:rsidRPr="000111C6" w:rsidRDefault="00F9366F" w:rsidP="000111C6">
      <w:pPr>
        <w:pStyle w:val="Tekstpodstawowy"/>
        <w:jc w:val="center"/>
        <w:rPr>
          <w:b/>
          <w:sz w:val="22"/>
          <w:szCs w:val="22"/>
        </w:rPr>
      </w:pPr>
      <w:r w:rsidRPr="000111C6">
        <w:rPr>
          <w:b/>
          <w:sz w:val="22"/>
          <w:szCs w:val="22"/>
        </w:rPr>
        <w:t>UMOWA DOSTAW</w:t>
      </w:r>
      <w:r w:rsidR="00A51574" w:rsidRPr="000111C6">
        <w:rPr>
          <w:b/>
          <w:sz w:val="22"/>
          <w:szCs w:val="22"/>
        </w:rPr>
        <w:t>Y</w:t>
      </w:r>
    </w:p>
    <w:p w14:paraId="1BA0A96F" w14:textId="716A43F5" w:rsidR="004B49F3" w:rsidRPr="000111C6" w:rsidRDefault="00F9366F" w:rsidP="000111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11C6">
        <w:rPr>
          <w:rFonts w:ascii="Times New Roman" w:hAnsi="Times New Roman" w:cs="Times New Roman"/>
          <w:b/>
          <w:sz w:val="22"/>
          <w:szCs w:val="22"/>
        </w:rPr>
        <w:t>NR</w:t>
      </w:r>
    </w:p>
    <w:p w14:paraId="7D90CC8E" w14:textId="77777777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045D7F" w14:textId="22F97689" w:rsidR="004B49F3" w:rsidRPr="000111C6" w:rsidRDefault="008D7D22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>zawarta w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 dniu </w:t>
      </w:r>
      <w:r w:rsidR="006D3929" w:rsidRPr="000111C6">
        <w:rPr>
          <w:rFonts w:ascii="Times New Roman" w:hAnsi="Times New Roman" w:cs="Times New Roman"/>
          <w:sz w:val="22"/>
          <w:szCs w:val="22"/>
        </w:rPr>
        <w:t xml:space="preserve">…………….. 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 r., w </w:t>
      </w:r>
      <w:r w:rsidRPr="000111C6">
        <w:rPr>
          <w:rFonts w:ascii="Times New Roman" w:hAnsi="Times New Roman" w:cs="Times New Roman"/>
          <w:sz w:val="22"/>
          <w:szCs w:val="22"/>
        </w:rPr>
        <w:t>Czernicach Borowych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 pomiędzy</w:t>
      </w:r>
    </w:p>
    <w:p w14:paraId="4C337B26" w14:textId="77777777" w:rsidR="000111C6" w:rsidRPr="000111C6" w:rsidRDefault="000111C6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Fonts w:ascii="Times New Roman" w:hAnsi="Times New Roman" w:cs="Times New Roman"/>
          <w:b/>
          <w:bCs/>
          <w:sz w:val="22"/>
          <w:szCs w:val="22"/>
        </w:rPr>
        <w:t>Gminą Czernice Borowe,</w:t>
      </w:r>
    </w:p>
    <w:p w14:paraId="41FCBD62" w14:textId="77777777" w:rsidR="000111C6" w:rsidRPr="000111C6" w:rsidRDefault="008D7D22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b/>
          <w:bCs/>
          <w:sz w:val="22"/>
          <w:szCs w:val="22"/>
        </w:rPr>
        <w:t>ul. Dolna 2, 06-415 Czernice Borowe</w:t>
      </w:r>
      <w:r w:rsidR="00F9366F" w:rsidRPr="000111C6">
        <w:rPr>
          <w:rFonts w:ascii="Times New Roman" w:hAnsi="Times New Roman" w:cs="Times New Roman"/>
          <w:sz w:val="22"/>
          <w:szCs w:val="22"/>
        </w:rPr>
        <w:t>, woj.</w:t>
      </w:r>
      <w:r w:rsidRPr="000111C6">
        <w:rPr>
          <w:rFonts w:ascii="Times New Roman" w:hAnsi="Times New Roman" w:cs="Times New Roman"/>
          <w:sz w:val="22"/>
          <w:szCs w:val="22"/>
        </w:rPr>
        <w:t xml:space="preserve"> mazowieckie</w:t>
      </w:r>
      <w:r w:rsidR="000111C6" w:rsidRPr="000111C6">
        <w:rPr>
          <w:rFonts w:ascii="Times New Roman" w:hAnsi="Times New Roman" w:cs="Times New Roman"/>
          <w:sz w:val="22"/>
          <w:szCs w:val="22"/>
        </w:rPr>
        <w:t xml:space="preserve">, 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NIP </w:t>
      </w:r>
      <w:r w:rsidRPr="000111C6">
        <w:rPr>
          <w:rFonts w:ascii="Times New Roman" w:hAnsi="Times New Roman" w:cs="Times New Roman"/>
          <w:sz w:val="22"/>
          <w:szCs w:val="22"/>
        </w:rPr>
        <w:t>761-148-59-06</w:t>
      </w:r>
    </w:p>
    <w:p w14:paraId="3D8398FE" w14:textId="17FA32AB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>reprezentowaną przez:</w:t>
      </w:r>
    </w:p>
    <w:p w14:paraId="7C912987" w14:textId="79F47C40" w:rsidR="004B49F3" w:rsidRPr="000111C6" w:rsidRDefault="008D7D22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Fonts w:ascii="Times New Roman" w:hAnsi="Times New Roman" w:cs="Times New Roman"/>
          <w:b/>
          <w:bCs/>
          <w:sz w:val="22"/>
          <w:szCs w:val="22"/>
        </w:rPr>
        <w:t xml:space="preserve">Wojciecha Marka Brzezińskiego </w:t>
      </w:r>
      <w:r w:rsidR="00F9366F" w:rsidRPr="000111C6">
        <w:rPr>
          <w:rFonts w:ascii="Times New Roman" w:hAnsi="Times New Roman" w:cs="Times New Roman"/>
          <w:b/>
          <w:bCs/>
          <w:sz w:val="22"/>
          <w:szCs w:val="22"/>
        </w:rPr>
        <w:t xml:space="preserve"> – Wójta Gminy</w:t>
      </w:r>
    </w:p>
    <w:p w14:paraId="67F31767" w14:textId="05F9C293" w:rsidR="004B49F3" w:rsidRPr="000111C6" w:rsidRDefault="008D7D22" w:rsidP="000111C6">
      <w:pPr>
        <w:pStyle w:val="Standard"/>
        <w:ind w:hanging="9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F9366F" w:rsidRPr="000111C6">
        <w:rPr>
          <w:rFonts w:ascii="Times New Roman" w:hAnsi="Times New Roman" w:cs="Times New Roman"/>
          <w:b/>
          <w:color w:val="000000"/>
          <w:sz w:val="22"/>
          <w:szCs w:val="22"/>
        </w:rPr>
        <w:t>rzy  kontrasygnacie Skarbnika Gminy</w:t>
      </w:r>
      <w:r w:rsidR="00A76F42" w:rsidRPr="000111C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111C6">
        <w:rPr>
          <w:rFonts w:ascii="Times New Roman" w:hAnsi="Times New Roman" w:cs="Times New Roman"/>
          <w:b/>
          <w:color w:val="000000"/>
          <w:sz w:val="22"/>
          <w:szCs w:val="22"/>
        </w:rPr>
        <w:t>– Grażyny Pszczółkowskiej</w:t>
      </w:r>
    </w:p>
    <w:p w14:paraId="73D5B1E4" w14:textId="77777777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>zwaną w dalszej części umowy „Zamawiającym”,</w:t>
      </w:r>
    </w:p>
    <w:p w14:paraId="6816721C" w14:textId="77777777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>a</w:t>
      </w:r>
    </w:p>
    <w:p w14:paraId="01D7B826" w14:textId="24660DD6" w:rsidR="000111C6" w:rsidRPr="000111C6" w:rsidRDefault="006D3929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b/>
          <w:bCs/>
          <w:sz w:val="22"/>
          <w:szCs w:val="22"/>
        </w:rPr>
        <w:t>…………………….……………………</w:t>
      </w:r>
      <w:r w:rsidR="000111C6" w:rsidRPr="000111C6"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 w:rsidRPr="000111C6">
        <w:rPr>
          <w:rFonts w:ascii="Times New Roman" w:hAnsi="Times New Roman" w:cs="Times New Roman"/>
          <w:b/>
          <w:bCs/>
          <w:sz w:val="22"/>
          <w:szCs w:val="22"/>
        </w:rPr>
        <w:t>..</w:t>
      </w:r>
      <w:r w:rsidR="00F9366F" w:rsidRPr="000111C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="008D7D22" w:rsidRPr="000111C6">
        <w:rPr>
          <w:rFonts w:ascii="Times New Roman" w:hAnsi="Times New Roman" w:cs="Times New Roman"/>
          <w:sz w:val="22"/>
          <w:szCs w:val="22"/>
        </w:rPr>
        <w:t>z siedzibą</w:t>
      </w:r>
      <w:r w:rsidR="009026DF" w:rsidRPr="000111C6">
        <w:rPr>
          <w:rFonts w:ascii="Times New Roman" w:hAnsi="Times New Roman" w:cs="Times New Roman"/>
          <w:sz w:val="22"/>
          <w:szCs w:val="22"/>
        </w:rPr>
        <w:t>…….</w:t>
      </w:r>
      <w:r w:rsidRPr="000111C6">
        <w:rPr>
          <w:rFonts w:ascii="Times New Roman" w:hAnsi="Times New Roman" w:cs="Times New Roman"/>
          <w:sz w:val="22"/>
          <w:szCs w:val="22"/>
        </w:rPr>
        <w:t>…</w:t>
      </w:r>
      <w:r w:rsidR="000111C6" w:rsidRPr="000111C6">
        <w:rPr>
          <w:rFonts w:ascii="Times New Roman" w:hAnsi="Times New Roman" w:cs="Times New Roman"/>
          <w:sz w:val="22"/>
          <w:szCs w:val="22"/>
        </w:rPr>
        <w:t>….</w:t>
      </w:r>
      <w:r w:rsidRPr="000111C6">
        <w:rPr>
          <w:rFonts w:ascii="Times New Roman" w:hAnsi="Times New Roman" w:cs="Times New Roman"/>
          <w:sz w:val="22"/>
          <w:szCs w:val="22"/>
        </w:rPr>
        <w:t>………………………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, NIP </w:t>
      </w:r>
      <w:r w:rsidRPr="000111C6">
        <w:rPr>
          <w:rFonts w:ascii="Times New Roman" w:hAnsi="Times New Roman" w:cs="Times New Roman"/>
          <w:sz w:val="22"/>
          <w:szCs w:val="22"/>
        </w:rPr>
        <w:t>…</w:t>
      </w:r>
      <w:r w:rsidR="009026DF" w:rsidRPr="000111C6">
        <w:rPr>
          <w:rFonts w:ascii="Times New Roman" w:hAnsi="Times New Roman" w:cs="Times New Roman"/>
          <w:sz w:val="22"/>
          <w:szCs w:val="22"/>
        </w:rPr>
        <w:t>..</w:t>
      </w:r>
      <w:r w:rsidRPr="000111C6">
        <w:rPr>
          <w:rFonts w:ascii="Times New Roman" w:hAnsi="Times New Roman" w:cs="Times New Roman"/>
          <w:sz w:val="22"/>
          <w:szCs w:val="22"/>
        </w:rPr>
        <w:t>…</w:t>
      </w:r>
      <w:r w:rsidR="000111C6" w:rsidRPr="000111C6">
        <w:rPr>
          <w:rFonts w:ascii="Times New Roman" w:hAnsi="Times New Roman" w:cs="Times New Roman"/>
          <w:sz w:val="22"/>
          <w:szCs w:val="22"/>
        </w:rPr>
        <w:t>……</w:t>
      </w:r>
      <w:r w:rsidRPr="000111C6">
        <w:rPr>
          <w:rFonts w:ascii="Times New Roman" w:hAnsi="Times New Roman" w:cs="Times New Roman"/>
          <w:sz w:val="22"/>
          <w:szCs w:val="22"/>
        </w:rPr>
        <w:t>………………</w:t>
      </w:r>
      <w:r w:rsidR="000111C6" w:rsidRPr="000111C6">
        <w:rPr>
          <w:rFonts w:ascii="Times New Roman" w:hAnsi="Times New Roman" w:cs="Times New Roman"/>
          <w:sz w:val="22"/>
          <w:szCs w:val="22"/>
        </w:rPr>
        <w:t>………..</w:t>
      </w:r>
      <w:r w:rsidRPr="000111C6">
        <w:rPr>
          <w:rFonts w:ascii="Times New Roman" w:hAnsi="Times New Roman" w:cs="Times New Roman"/>
          <w:sz w:val="22"/>
          <w:szCs w:val="22"/>
        </w:rPr>
        <w:t>…</w:t>
      </w:r>
      <w:r w:rsidR="00F9366F" w:rsidRPr="000111C6">
        <w:rPr>
          <w:rFonts w:ascii="Times New Roman" w:hAnsi="Times New Roman" w:cs="Times New Roman"/>
          <w:sz w:val="22"/>
          <w:szCs w:val="22"/>
        </w:rPr>
        <w:t>,</w:t>
      </w:r>
      <w:r w:rsidR="009026DF" w:rsidRPr="000111C6">
        <w:rPr>
          <w:rFonts w:ascii="Times New Roman" w:hAnsi="Times New Roman" w:cs="Times New Roman"/>
          <w:sz w:val="22"/>
          <w:szCs w:val="22"/>
        </w:rPr>
        <w:t xml:space="preserve"> REGON…..………</w:t>
      </w:r>
      <w:r w:rsidR="000111C6" w:rsidRPr="000111C6">
        <w:rPr>
          <w:rFonts w:ascii="Times New Roman" w:hAnsi="Times New Roman" w:cs="Times New Roman"/>
          <w:sz w:val="22"/>
          <w:szCs w:val="22"/>
        </w:rPr>
        <w:t>…………………………..</w:t>
      </w:r>
      <w:r w:rsidR="009026DF" w:rsidRPr="000111C6">
        <w:rPr>
          <w:rFonts w:ascii="Times New Roman" w:hAnsi="Times New Roman" w:cs="Times New Roman"/>
          <w:sz w:val="22"/>
          <w:szCs w:val="22"/>
        </w:rPr>
        <w:t>……</w:t>
      </w:r>
    </w:p>
    <w:p w14:paraId="402486CC" w14:textId="4BC03710" w:rsidR="004B49F3" w:rsidRPr="000111C6" w:rsidRDefault="009026D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>reprezentowaną przez……………………………………………………………………………</w:t>
      </w:r>
    </w:p>
    <w:p w14:paraId="2D9B19C0" w14:textId="77777777" w:rsidR="00204CF6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zwaną/zwanym w dalszej części umowy „Wykonawcą”, </w:t>
      </w:r>
    </w:p>
    <w:p w14:paraId="545405CB" w14:textId="3237B8B6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wspólnie zwanymi dalej „Stronami”,  </w:t>
      </w:r>
    </w:p>
    <w:p w14:paraId="5E550F14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E7089A" w14:textId="77777777" w:rsidR="009026DF" w:rsidRPr="000111C6" w:rsidRDefault="009026DF" w:rsidP="000111C6">
      <w:pPr>
        <w:pStyle w:val="Podtytu"/>
        <w:rPr>
          <w:rFonts w:cs="Times New Roman"/>
          <w:szCs w:val="22"/>
        </w:rPr>
      </w:pPr>
    </w:p>
    <w:p w14:paraId="394818AA" w14:textId="6FC8C8B3" w:rsidR="009026DF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 xml:space="preserve">§ 1 </w:t>
      </w:r>
      <w:r w:rsidR="000111C6" w:rsidRPr="000111C6">
        <w:rPr>
          <w:rFonts w:cs="Times New Roman"/>
          <w:szCs w:val="22"/>
        </w:rPr>
        <w:t>Podstawa prawna zawarcia umowy</w:t>
      </w:r>
    </w:p>
    <w:p w14:paraId="0E8AB0DF" w14:textId="3AF0AE4F" w:rsidR="00AC2176" w:rsidRPr="00AC2176" w:rsidRDefault="00AC2176" w:rsidP="00932A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C2176">
        <w:rPr>
          <w:rFonts w:ascii="Times New Roman" w:hAnsi="Times New Roman" w:cs="Times New Roman"/>
          <w:sz w:val="22"/>
          <w:szCs w:val="22"/>
        </w:rPr>
        <w:t>Umowa została zawarta w wyniku przeprowadzenia postępowania o udzielenie zamówienia publicznego w trybie podstawowym na podstawie art. 275 pkt 1 ustawy z dnia 11 września 2019 r. Prawo zamówień publicznych (Dz. U. z 2021 r. poz. 1129 ze zm.), zwanej dalej „ustawą”, pn.: „Zakup i dostawa laptopów i komputerów stacjonarnych w ramach programu ,,Wsparcie dzieci z rodzin pegeerowskich w rozwoju cyfrowym - Granty PPGR''</w:t>
      </w:r>
      <w:r w:rsidR="006D7324">
        <w:rPr>
          <w:rFonts w:ascii="Times New Roman" w:hAnsi="Times New Roman" w:cs="Times New Roman"/>
          <w:sz w:val="22"/>
          <w:szCs w:val="22"/>
        </w:rPr>
        <w:t>”</w:t>
      </w:r>
      <w:r w:rsidRPr="00AC2176">
        <w:rPr>
          <w:rFonts w:ascii="Times New Roman" w:hAnsi="Times New Roman" w:cs="Times New Roman"/>
          <w:sz w:val="22"/>
          <w:szCs w:val="22"/>
        </w:rPr>
        <w:t>.</w:t>
      </w:r>
    </w:p>
    <w:p w14:paraId="74FC2123" w14:textId="79B00B0A" w:rsidR="004B49F3" w:rsidRPr="00AC2176" w:rsidRDefault="00AC2176" w:rsidP="00932A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C2176">
        <w:rPr>
          <w:rFonts w:ascii="Times New Roman" w:hAnsi="Times New Roman" w:cs="Times New Roman"/>
          <w:sz w:val="22"/>
          <w:szCs w:val="22"/>
        </w:rPr>
        <w:t xml:space="preserve">Zadanie realizowane w ramach 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„Wsparcie dzieci z rodzin pegeerowskich w rozwoju cyfrowym – Granty PPGR” </w:t>
      </w:r>
    </w:p>
    <w:p w14:paraId="51D98F12" w14:textId="77777777" w:rsidR="00AC2176" w:rsidRPr="000111C6" w:rsidRDefault="00AC2176" w:rsidP="00AC21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9025D1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9B6B8B7" w14:textId="04C879F6" w:rsidR="009026DF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>§ 2  Przedmiot umowy</w:t>
      </w:r>
    </w:p>
    <w:p w14:paraId="35F8AAF1" w14:textId="774CFEDE" w:rsidR="0002297F" w:rsidRPr="000111C6" w:rsidRDefault="00F9366F" w:rsidP="00932A16">
      <w:pPr>
        <w:pStyle w:val="Standard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="00932A16">
        <w:rPr>
          <w:rFonts w:ascii="Times New Roman" w:hAnsi="Times New Roman" w:cs="Times New Roman"/>
          <w:sz w:val="22"/>
          <w:szCs w:val="22"/>
        </w:rPr>
        <w:tab/>
      </w:r>
      <w:r w:rsidR="0002297F" w:rsidRPr="000111C6">
        <w:rPr>
          <w:rStyle w:val="markedcontent"/>
          <w:rFonts w:ascii="Times New Roman" w:hAnsi="Times New Roman" w:cs="Times New Roman"/>
          <w:sz w:val="22"/>
          <w:szCs w:val="22"/>
        </w:rPr>
        <w:t>Przedmiotem zamówienia jest zakup komputerów przenośnych</w:t>
      </w:r>
      <w:r w:rsidR="009026DF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oraz stacjonarnych</w:t>
      </w:r>
      <w:r w:rsidR="0002297F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w ramach realizacji projektu</w:t>
      </w:r>
      <w:r w:rsidR="009026DF"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="0002297F" w:rsidRPr="000111C6">
        <w:rPr>
          <w:rStyle w:val="markedcontent"/>
          <w:rFonts w:ascii="Times New Roman" w:hAnsi="Times New Roman" w:cs="Times New Roman"/>
          <w:sz w:val="22"/>
          <w:szCs w:val="22"/>
        </w:rPr>
        <w:t>grantowego „Wsparcie dzieci z rodzin pegeerowskich w rozwoju cyfrowym – Granty PPGR”.</w:t>
      </w:r>
    </w:p>
    <w:p w14:paraId="6291F7D6" w14:textId="48A632EF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Na realizację przedmiotowego zamówienia Za</w:t>
      </w:r>
      <w:r w:rsidR="009026DF" w:rsidRPr="000111C6">
        <w:rPr>
          <w:rStyle w:val="markedcontent"/>
          <w:rFonts w:ascii="Times New Roman" w:hAnsi="Times New Roman" w:cs="Times New Roman"/>
          <w:sz w:val="22"/>
          <w:szCs w:val="22"/>
        </w:rPr>
        <w:t>mawiający otrzymał grant nr 1561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/2022 w ramach</w:t>
      </w:r>
      <w:r w:rsidR="00932A1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Programu Operacyjnego Polska Cyfrowa na lata 2014-2020 Osi Priorytetowej V Rozwój cyfrowy JST</w:t>
      </w:r>
      <w:r w:rsidR="006F5B98"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oraz wzmocnienie cyfrowej odporności na zagrożenia REACT-EU działania 5.1 Rozwój cyfrowy JST</w:t>
      </w:r>
      <w:r w:rsidR="006F5B98"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oraz wzmocnienie cyfrowej odporności na zagrożenia dotycząca realizacji projektu grantowego</w:t>
      </w:r>
      <w:r w:rsidR="006F5B98"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„Wsparcie dzieci z rodzin pegeerowskich w rozwoju cyfrowym – Granty PPGR”. </w:t>
      </w:r>
    </w:p>
    <w:p w14:paraId="4ECB12F7" w14:textId="77777777" w:rsidR="006D7324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Przedmi</w:t>
      </w:r>
      <w:r w:rsidR="009026DF" w:rsidRPr="000111C6">
        <w:rPr>
          <w:rStyle w:val="markedcontent"/>
          <w:rFonts w:ascii="Times New Roman" w:hAnsi="Times New Roman" w:cs="Times New Roman"/>
          <w:sz w:val="22"/>
          <w:szCs w:val="22"/>
        </w:rPr>
        <w:t>ot zamówienia obejmuje dostawę 55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komputerów przenośnych</w:t>
      </w:r>
      <w:r w:rsidR="009026DF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oraz 7 komputerów stacjonarnych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0295EB1F" w14:textId="5FA3738E" w:rsidR="006F5B98" w:rsidRPr="006D7324" w:rsidRDefault="006F5B98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324">
        <w:rPr>
          <w:rStyle w:val="markedcontent"/>
          <w:rFonts w:ascii="Times New Roman" w:hAnsi="Times New Roman" w:cs="Times New Roman"/>
          <w:sz w:val="22"/>
          <w:szCs w:val="22"/>
        </w:rPr>
        <w:t>Wykonawca zobowiązuje się dostarczyć przedmiot umo</w:t>
      </w:r>
      <w:r w:rsidR="009026DF" w:rsidRPr="006D7324">
        <w:rPr>
          <w:rStyle w:val="markedcontent"/>
          <w:rFonts w:ascii="Times New Roman" w:hAnsi="Times New Roman" w:cs="Times New Roman"/>
          <w:sz w:val="22"/>
          <w:szCs w:val="22"/>
        </w:rPr>
        <w:t>wy zgodnie ze złożoną ofertą, stanowiącą załącznik nr 1 do niniejszej umowy.</w:t>
      </w:r>
    </w:p>
    <w:p w14:paraId="56718994" w14:textId="77777777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eastAsia="NSimSu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>Wykonawca zobowiązuje się do prawidłowego wykonania przedmiotu zamówienia, zgodnie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z wymaganiami określonymi w Specyfikacji Warunków Zamówienia i postanowieniami projektu umowy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oraz zasadami wiedzy technicznej, zasadami należytej staranności oraz obowiązującymi normami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i przepisami.</w:t>
      </w:r>
    </w:p>
    <w:p w14:paraId="01BCF50D" w14:textId="022570EF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Adres dostawy przedmiotu za</w:t>
      </w:r>
      <w:r w:rsidR="00360D71" w:rsidRPr="000111C6">
        <w:rPr>
          <w:rStyle w:val="markedcontent"/>
          <w:rFonts w:ascii="Times New Roman" w:hAnsi="Times New Roman" w:cs="Times New Roman"/>
          <w:sz w:val="22"/>
          <w:szCs w:val="22"/>
        </w:rPr>
        <w:t>mówienia: Urząd Gminy w Czernicach Borowych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, </w:t>
      </w:r>
      <w:r w:rsidR="000111C6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Czernice Borowe, ul. Dolna 2, </w:t>
      </w:r>
      <w:r w:rsidR="00360D71" w:rsidRPr="000111C6">
        <w:rPr>
          <w:rStyle w:val="markedcontent"/>
          <w:rFonts w:ascii="Times New Roman" w:hAnsi="Times New Roman" w:cs="Times New Roman"/>
          <w:sz w:val="22"/>
          <w:szCs w:val="22"/>
        </w:rPr>
        <w:t>06-415 Czernice Borowe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5509819D" w14:textId="59B3053A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 terminie dostawy Wykonawca zobowiązany jest zawiadomić Zamawiającego co najmniej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="00360D71" w:rsidRPr="000111C6">
        <w:rPr>
          <w:rStyle w:val="markedcontent"/>
          <w:rFonts w:ascii="Times New Roman" w:hAnsi="Times New Roman" w:cs="Times New Roman"/>
          <w:sz w:val="22"/>
          <w:szCs w:val="22"/>
        </w:rPr>
        <w:t>z 3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-dniowym wyprzedzeniem. Dostawa przedmiotu umowy nastąpi w godzinach pomiędzy 8:00-14:00, w dni od poniedziałku do piątku. </w:t>
      </w:r>
    </w:p>
    <w:p w14:paraId="57BDD517" w14:textId="43DC61FB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zobowiązuje się dostarczyć przedmiot Zamówienia na własny koszt i ryzyko</w:t>
      </w:r>
      <w:r w:rsidR="005F1ECD"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56941485" w14:textId="22DA31B3" w:rsidR="0002297F" w:rsidRPr="000111C6" w:rsidRDefault="000A4675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Ustalony okres gwarancji ……………………. miesiące.</w:t>
      </w:r>
    </w:p>
    <w:p w14:paraId="71B6590A" w14:textId="77777777" w:rsidR="0002297F" w:rsidRPr="000111C6" w:rsidRDefault="0002297F" w:rsidP="00932A16">
      <w:pPr>
        <w:pStyle w:val="Standarduser"/>
        <w:numPr>
          <w:ilvl w:val="0"/>
          <w:numId w:val="7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zobowiązuje się do dostarczenia komputerów przenośnych fabrycznie nowych,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nieużywanych, wolnych od wad fizycznych i prawnych oraz wydania dokumentacji dotyczącej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dostarczonego przedmiotu zamówienia np. certyfikatów, atestów, deklaracji zgodności, instrukcji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obsługi itp.</w:t>
      </w:r>
    </w:p>
    <w:p w14:paraId="39DE7B17" w14:textId="51D23CF5" w:rsidR="0002297F" w:rsidRPr="000111C6" w:rsidRDefault="0002297F" w:rsidP="00932A16">
      <w:pPr>
        <w:pStyle w:val="Standarduser"/>
        <w:numPr>
          <w:ilvl w:val="0"/>
          <w:numId w:val="7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Odbiór dostarczonych komputerów przenośnych nastąpi w formie protokołu, po uprzednim</w:t>
      </w:r>
      <w:r w:rsidRPr="000111C6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stwierdzeniu jego zgodności z warunkami zamówienia</w:t>
      </w:r>
      <w:r w:rsidR="00360D71"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5F970EAD" w14:textId="78A7A0D6" w:rsidR="004B49F3" w:rsidRPr="000111C6" w:rsidRDefault="004B49F3" w:rsidP="000111C6">
      <w:pPr>
        <w:pStyle w:val="Standarduser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1E4481FC" w14:textId="77777777" w:rsidR="006F5B98" w:rsidRPr="000111C6" w:rsidRDefault="006F5B98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AB6736" w14:textId="65E5AA86" w:rsidR="004B49F3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 xml:space="preserve">§ </w:t>
      </w:r>
      <w:r w:rsidR="00752D84" w:rsidRPr="000111C6">
        <w:rPr>
          <w:rFonts w:cs="Times New Roman"/>
          <w:szCs w:val="22"/>
        </w:rPr>
        <w:t>3</w:t>
      </w:r>
      <w:r w:rsidRPr="000111C6">
        <w:rPr>
          <w:rFonts w:cs="Times New Roman"/>
          <w:szCs w:val="22"/>
        </w:rPr>
        <w:t xml:space="preserve"> Czas trwania umowy</w:t>
      </w:r>
    </w:p>
    <w:p w14:paraId="363C1169" w14:textId="77777777" w:rsidR="001E5B69" w:rsidRPr="000111C6" w:rsidRDefault="001E5B69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15E1A0" w14:textId="5AAF45BD" w:rsidR="004B49F3" w:rsidRPr="000111C6" w:rsidRDefault="00D2085E" w:rsidP="00D427CB">
      <w:pPr>
        <w:pStyle w:val="Standard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Strony ustalają termin realizacji umowy, tj. dostarczenie całości wyposażenia opisanego w przedmiocie zamówienia w </w:t>
      </w:r>
      <w:r w:rsidR="00C05E28" w:rsidRPr="000111C6">
        <w:rPr>
          <w:rFonts w:ascii="Times New Roman" w:hAnsi="Times New Roman" w:cs="Times New Roman"/>
          <w:sz w:val="22"/>
          <w:szCs w:val="22"/>
        </w:rPr>
        <w:t xml:space="preserve">terminie </w:t>
      </w:r>
      <w:r w:rsidR="00932A16">
        <w:rPr>
          <w:rFonts w:ascii="Times New Roman" w:hAnsi="Times New Roman" w:cs="Times New Roman"/>
          <w:sz w:val="22"/>
          <w:szCs w:val="22"/>
        </w:rPr>
        <w:t>do 19</w:t>
      </w:r>
      <w:r w:rsidR="00360D71" w:rsidRPr="000111C6">
        <w:rPr>
          <w:rFonts w:ascii="Times New Roman" w:hAnsi="Times New Roman" w:cs="Times New Roman"/>
          <w:sz w:val="22"/>
          <w:szCs w:val="22"/>
        </w:rPr>
        <w:t xml:space="preserve"> sierpnia 2022 r.</w:t>
      </w:r>
      <w:r w:rsidR="00C05E28" w:rsidRPr="000111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072195" w14:textId="77777777" w:rsidR="00565BC3" w:rsidRPr="000111C6" w:rsidRDefault="00565BC3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7DA365" w14:textId="71560217" w:rsidR="004B49F3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 xml:space="preserve">§ </w:t>
      </w:r>
      <w:r w:rsidR="00752D84" w:rsidRPr="000111C6">
        <w:rPr>
          <w:rFonts w:cs="Times New Roman"/>
          <w:szCs w:val="22"/>
        </w:rPr>
        <w:t>4</w:t>
      </w:r>
      <w:r w:rsidRPr="000111C6">
        <w:rPr>
          <w:rFonts w:cs="Times New Roman"/>
          <w:szCs w:val="22"/>
        </w:rPr>
        <w:t xml:space="preserve"> Wynagrodzenie</w:t>
      </w:r>
    </w:p>
    <w:p w14:paraId="3974B9D8" w14:textId="77777777" w:rsidR="001E5B69" w:rsidRPr="000111C6" w:rsidRDefault="001E5B69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9B75D6" w14:textId="0930A5D1" w:rsidR="00C77C6E" w:rsidRPr="000111C6" w:rsidRDefault="00F9366F" w:rsidP="00932A16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Wynagrodzenie za zrealizowanie przedmiotu umowy ustala się na kwotę netto w wysokości </w:t>
      </w:r>
      <w:r w:rsidR="006D3929" w:rsidRPr="000111C6">
        <w:rPr>
          <w:rFonts w:ascii="Times New Roman" w:hAnsi="Times New Roman" w:cs="Times New Roman"/>
          <w:sz w:val="22"/>
          <w:szCs w:val="22"/>
        </w:rPr>
        <w:t>…………….</w:t>
      </w:r>
      <w:r w:rsidR="00932A16">
        <w:rPr>
          <w:rFonts w:ascii="Times New Roman" w:hAnsi="Times New Roman" w:cs="Times New Roman"/>
          <w:sz w:val="22"/>
          <w:szCs w:val="22"/>
        </w:rPr>
        <w:t xml:space="preserve"> wraz  </w:t>
      </w:r>
      <w:r w:rsidRPr="000111C6">
        <w:rPr>
          <w:rFonts w:ascii="Times New Roman" w:hAnsi="Times New Roman" w:cs="Times New Roman"/>
          <w:sz w:val="22"/>
          <w:szCs w:val="22"/>
        </w:rPr>
        <w:t xml:space="preserve">z należnym podatkiem VAT, co stanowi kwotę </w:t>
      </w:r>
      <w:r w:rsidR="006D3929" w:rsidRPr="000111C6">
        <w:rPr>
          <w:rFonts w:ascii="Times New Roman" w:hAnsi="Times New Roman" w:cs="Times New Roman"/>
          <w:sz w:val="22"/>
          <w:szCs w:val="22"/>
        </w:rPr>
        <w:t>…………….</w:t>
      </w:r>
      <w:r w:rsidRPr="000111C6">
        <w:rPr>
          <w:rFonts w:ascii="Times New Roman" w:hAnsi="Times New Roman" w:cs="Times New Roman"/>
          <w:sz w:val="22"/>
          <w:szCs w:val="22"/>
        </w:rPr>
        <w:t xml:space="preserve"> zł brutto (słownie: </w:t>
      </w:r>
      <w:r w:rsidR="006D3929" w:rsidRPr="000111C6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111C6">
        <w:rPr>
          <w:rFonts w:ascii="Times New Roman" w:hAnsi="Times New Roman" w:cs="Times New Roman"/>
          <w:sz w:val="22"/>
          <w:szCs w:val="22"/>
        </w:rPr>
        <w:t xml:space="preserve"> zł 00/100).  </w:t>
      </w:r>
    </w:p>
    <w:p w14:paraId="6325663B" w14:textId="1EECB08D" w:rsidR="004B49F3" w:rsidRPr="000111C6" w:rsidRDefault="00360D71" w:rsidP="00932A16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Wynagrodzenie obejmuje wszystkie koszty czynności związanych z realizacją niniejszej umowy, które są niezbędne do prawidłowego wykonania przedmiotu zamówienia, o którym mowa w </w:t>
      </w:r>
      <w:r w:rsidRPr="000111C6">
        <w:rPr>
          <w:rFonts w:ascii="Times New Roman" w:hAnsi="Times New Roman" w:cs="Times New Roman"/>
          <w:bCs/>
          <w:sz w:val="22"/>
          <w:szCs w:val="22"/>
        </w:rPr>
        <w:t>§</w:t>
      </w:r>
      <w:r w:rsidRPr="000111C6">
        <w:rPr>
          <w:rFonts w:ascii="Times New Roman" w:hAnsi="Times New Roman" w:cs="Times New Roman"/>
          <w:sz w:val="22"/>
          <w:szCs w:val="22"/>
        </w:rPr>
        <w:t xml:space="preserve">2 niniejszej umowy. </w:t>
      </w:r>
      <w:r w:rsidR="00EE431A" w:rsidRPr="000111C6">
        <w:rPr>
          <w:rFonts w:ascii="Times New Roman" w:hAnsi="Times New Roman" w:cs="Times New Roman"/>
          <w:sz w:val="22"/>
          <w:szCs w:val="22"/>
        </w:rPr>
        <w:t xml:space="preserve">Podstawą wystawienia faktury VAT jest </w:t>
      </w:r>
      <w:r w:rsidR="002E4948" w:rsidRPr="000111C6">
        <w:rPr>
          <w:rFonts w:ascii="Times New Roman" w:hAnsi="Times New Roman" w:cs="Times New Roman"/>
          <w:sz w:val="22"/>
          <w:szCs w:val="22"/>
        </w:rPr>
        <w:t xml:space="preserve">protokół odbioru przedmiotu umowy. </w:t>
      </w:r>
      <w:r w:rsidR="000A4675" w:rsidRPr="000111C6">
        <w:rPr>
          <w:rFonts w:ascii="Times New Roman" w:hAnsi="Times New Roman" w:cs="Times New Roman"/>
          <w:sz w:val="22"/>
          <w:szCs w:val="22"/>
        </w:rPr>
        <w:t>Protokół wskazuje, że przedmiotowy odbiór został dokonany bez zastrzeżeń.</w:t>
      </w:r>
    </w:p>
    <w:p w14:paraId="2CCFDFA5" w14:textId="2B59FC98" w:rsidR="004B49F3" w:rsidRPr="000111C6" w:rsidRDefault="000A4675" w:rsidP="00932A16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eastAsia="SimSun" w:hAnsi="Times New Roman" w:cs="Times New Roman"/>
          <w:color w:val="000000"/>
          <w:spacing w:val="1"/>
          <w:sz w:val="22"/>
          <w:szCs w:val="22"/>
          <w:lang w:eastAsia="hi-IN"/>
        </w:rPr>
        <w:t xml:space="preserve">Ustala się następujące dane identyfikacyjne transakcji umieszczone na fakturze: </w:t>
      </w:r>
      <w:r w:rsidR="001E5B69" w:rsidRPr="000111C6">
        <w:rPr>
          <w:rFonts w:ascii="Times New Roman" w:eastAsia="SimSun" w:hAnsi="Times New Roman" w:cs="Times New Roman"/>
          <w:color w:val="000000"/>
          <w:spacing w:val="1"/>
          <w:sz w:val="22"/>
          <w:szCs w:val="22"/>
          <w:lang w:eastAsia="hi-IN"/>
        </w:rPr>
        <w:t xml:space="preserve">Nabywca: </w:t>
      </w:r>
      <w:r w:rsidRPr="000111C6">
        <w:rPr>
          <w:rFonts w:ascii="Times New Roman" w:eastAsia="SimSun" w:hAnsi="Times New Roman" w:cs="Times New Roman"/>
          <w:color w:val="000000"/>
          <w:spacing w:val="1"/>
          <w:sz w:val="22"/>
          <w:szCs w:val="22"/>
          <w:lang w:eastAsia="hi-IN"/>
        </w:rPr>
        <w:t>Gmina Czernice Borowe, ul. Dolna 2, 06-415 Cze</w:t>
      </w:r>
      <w:r w:rsidR="001E5B69" w:rsidRPr="000111C6">
        <w:rPr>
          <w:rFonts w:ascii="Times New Roman" w:eastAsia="SimSun" w:hAnsi="Times New Roman" w:cs="Times New Roman"/>
          <w:color w:val="000000"/>
          <w:spacing w:val="1"/>
          <w:sz w:val="22"/>
          <w:szCs w:val="22"/>
          <w:lang w:eastAsia="hi-IN"/>
        </w:rPr>
        <w:t>rnice Borowe, NIP:761-148-59-06. Odbiorca: Urząd Gminy Czernice Borowe, ul. Dolna 2, 06-415 Czernice Borowe.</w:t>
      </w:r>
    </w:p>
    <w:p w14:paraId="29E7BF3A" w14:textId="53963050" w:rsidR="004B49F3" w:rsidRPr="000111C6" w:rsidRDefault="00F9366F" w:rsidP="00932A16">
      <w:pPr>
        <w:pStyle w:val="Akapitzlist"/>
        <w:numPr>
          <w:ilvl w:val="0"/>
          <w:numId w:val="6"/>
        </w:numPr>
        <w:spacing w:after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Wykonawca ponadto oświadcza, że rachunek bankowy, </w:t>
      </w:r>
      <w:r w:rsidR="001E5B69" w:rsidRPr="000111C6">
        <w:rPr>
          <w:rFonts w:ascii="Times New Roman" w:hAnsi="Times New Roman" w:cs="Times New Roman"/>
          <w:sz w:val="22"/>
          <w:szCs w:val="22"/>
          <w:lang w:eastAsia="pl-PL"/>
        </w:rPr>
        <w:t>wskazany na fakturze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1E5B69"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jest rachunkiem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dla którego zgodnie z Rozdziałem 3a ustawy z dnia 29 sierpnia 1997 r. - Prawo Bankowe (Dz. U. 202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r., poz.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2439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ze zm.) prowadzony jest rachunek VAT.</w:t>
      </w:r>
    </w:p>
    <w:p w14:paraId="3A9FE48B" w14:textId="0EA73C84" w:rsidR="004B49F3" w:rsidRPr="000111C6" w:rsidRDefault="00F9366F" w:rsidP="00932A16">
      <w:pPr>
        <w:pStyle w:val="Akapitzlist"/>
        <w:numPr>
          <w:ilvl w:val="0"/>
          <w:numId w:val="6"/>
        </w:numPr>
        <w:spacing w:after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Wykonawca oświadcza, że  rachunek bankowy, który wskazany będzie </w:t>
      </w:r>
      <w:r w:rsidR="001E5B69" w:rsidRPr="000111C6">
        <w:rPr>
          <w:rFonts w:ascii="Times New Roman" w:hAnsi="Times New Roman" w:cs="Times New Roman"/>
          <w:sz w:val="22"/>
          <w:szCs w:val="22"/>
          <w:lang w:eastAsia="pl-PL"/>
        </w:rPr>
        <w:t>na fakturze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D22B9" w:rsidRPr="000111C6">
        <w:rPr>
          <w:rFonts w:ascii="Times New Roman" w:hAnsi="Times New Roman" w:cs="Times New Roman"/>
          <w:sz w:val="22"/>
          <w:szCs w:val="22"/>
          <w:lang w:eastAsia="pl-PL"/>
        </w:rPr>
        <w:t>z tytułu realizacji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przedmiotowej umowy znajduje się w Wykazie podatników VAT ustawy  z dnia 11 marca 2004 r. o podatku od towarów i usług (Dz. U. z 202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r. poz.  6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>85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ze zm.) prowadzonym przez Szefa Krajowej Administracji Skarbowej  tzw. „Białej liście podatników”. W przypadku, gdy wskazany rachunek bankowy nie znajduje się na w/w liście, Zamawiający ma prawo wstrzymania się z zapłatą do czasu jego umieszczenia na tej liście.</w:t>
      </w:r>
    </w:p>
    <w:p w14:paraId="230F857C" w14:textId="0CC9A836" w:rsidR="004B49F3" w:rsidRPr="000111C6" w:rsidRDefault="00F9366F" w:rsidP="00932A16">
      <w:pPr>
        <w:pStyle w:val="Akapitzlist"/>
        <w:numPr>
          <w:ilvl w:val="0"/>
          <w:numId w:val="6"/>
        </w:numPr>
        <w:spacing w:after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111C6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Należność z tytułu wykonania przedmiotowej umowy zostanie zrealizowana z zastosowaniem mechanizmu podzielonej płatności tzw. </w:t>
      </w:r>
      <w:proofErr w:type="spellStart"/>
      <w:r w:rsidRPr="000111C6">
        <w:rPr>
          <w:rFonts w:ascii="Times New Roman" w:hAnsi="Times New Roman" w:cs="Times New Roman"/>
          <w:sz w:val="22"/>
          <w:szCs w:val="22"/>
          <w:lang w:eastAsia="pl-PL"/>
        </w:rPr>
        <w:t>split</w:t>
      </w:r>
      <w:proofErr w:type="spellEnd"/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0111C6">
        <w:rPr>
          <w:rFonts w:ascii="Times New Roman" w:hAnsi="Times New Roman" w:cs="Times New Roman"/>
          <w:sz w:val="22"/>
          <w:szCs w:val="22"/>
          <w:lang w:eastAsia="pl-PL"/>
        </w:rPr>
        <w:t>payment</w:t>
      </w:r>
      <w:proofErr w:type="spellEnd"/>
      <w:r w:rsidRPr="000111C6">
        <w:rPr>
          <w:rFonts w:ascii="Times New Roman" w:hAnsi="Times New Roman" w:cs="Times New Roman"/>
          <w:sz w:val="22"/>
          <w:szCs w:val="22"/>
          <w:lang w:eastAsia="pl-PL"/>
        </w:rPr>
        <w:t>, zgodnie z art. 108 a ust. 1a ustawy z dnia 11 marca 2004 r. o podatku od towarów i usług (Dz. U. z 202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r., poz. 6</w:t>
      </w:r>
      <w:r w:rsidR="00667073" w:rsidRPr="000111C6">
        <w:rPr>
          <w:rFonts w:ascii="Times New Roman" w:hAnsi="Times New Roman" w:cs="Times New Roman"/>
          <w:sz w:val="22"/>
          <w:szCs w:val="22"/>
          <w:lang w:eastAsia="pl-PL"/>
        </w:rPr>
        <w:t>85</w:t>
      </w: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 ze zm.).</w:t>
      </w:r>
    </w:p>
    <w:p w14:paraId="2580A97C" w14:textId="40C952F8" w:rsidR="004B49F3" w:rsidRPr="000111C6" w:rsidRDefault="00F9366F" w:rsidP="00932A16">
      <w:pPr>
        <w:pStyle w:val="Akapitzlist"/>
        <w:numPr>
          <w:ilvl w:val="0"/>
          <w:numId w:val="6"/>
        </w:numPr>
        <w:spacing w:after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111C6">
        <w:rPr>
          <w:rFonts w:ascii="Times New Roman" w:hAnsi="Times New Roman" w:cs="Times New Roman"/>
          <w:sz w:val="22"/>
          <w:szCs w:val="22"/>
          <w:lang w:eastAsia="pl-PL"/>
        </w:rPr>
        <w:t xml:space="preserve">W przypadku wystawienia przez Wykonawcę faktury niezgodnie z zasadami określonymi w niniejszej umowie Zamawiający wezwie Wykonawcę do wystawienia stosownej faktury korygującej. </w:t>
      </w:r>
    </w:p>
    <w:p w14:paraId="21130EBD" w14:textId="77777777" w:rsidR="00565BC3" w:rsidRPr="000111C6" w:rsidRDefault="00565BC3" w:rsidP="000111C6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3B8D8234" w14:textId="1F3721A9" w:rsidR="00752D84" w:rsidRPr="000111C6" w:rsidRDefault="00752D84" w:rsidP="000111C6">
      <w:pPr>
        <w:pStyle w:val="Podtytu"/>
        <w:rPr>
          <w:rFonts w:eastAsia="Times New Roman" w:cs="Times New Roman"/>
          <w:szCs w:val="22"/>
          <w:lang w:eastAsia="pl-PL" w:bidi="ar-SA"/>
        </w:rPr>
      </w:pPr>
      <w:r w:rsidRPr="000111C6">
        <w:rPr>
          <w:rFonts w:eastAsia="Times New Roman" w:cs="Times New Roman"/>
          <w:szCs w:val="22"/>
          <w:lang w:eastAsia="pl-PL" w:bidi="ar-SA"/>
        </w:rPr>
        <w:t>§ 5 Realizacja zamówienia</w:t>
      </w:r>
    </w:p>
    <w:p w14:paraId="0680C4B8" w14:textId="77777777" w:rsidR="006D22B9" w:rsidRPr="000111C6" w:rsidRDefault="006D22B9" w:rsidP="000111C6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6026D020" w14:textId="191D8CBF" w:rsidR="00752D84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uprawniony będzie do kontroli przestrzegania uzgodnionych warunków realizacji zamówienia </w:t>
      </w:r>
      <w:r w:rsidR="0039061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 udzielania Wykonawcy w razie potrzeby niezbędnych wskazówek.</w:t>
      </w:r>
    </w:p>
    <w:p w14:paraId="2B3A0755" w14:textId="4A7938C3" w:rsidR="00752D84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Do czasu </w:t>
      </w:r>
      <w:r w:rsidR="000A197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odbioru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sprzętu </w:t>
      </w:r>
      <w:r w:rsidR="000A197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przez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Zamawiające</w:t>
      </w:r>
      <w:r w:rsidR="000A197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go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ryzyko wszelkich niebezpieczeństw związanych z ewentualnym uszkodzeniem lub utratą ponosi Wykonawca.</w:t>
      </w:r>
    </w:p>
    <w:p w14:paraId="6ABDABEE" w14:textId="77777777" w:rsidR="00752D84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Etapy dostawy i odbioru sprzętu:</w:t>
      </w:r>
    </w:p>
    <w:p w14:paraId="3A9874B6" w14:textId="77777777" w:rsidR="00932A16" w:rsidRDefault="00752D84" w:rsidP="00932A16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Etap 1 – dostarczenie sprzętu przez Wykonawcę wraz z protokołem ilościowego odbioru sprzętu. Dokument ten będzie potwierdzał wyłącznie ilość i rodzaj dostarczonego sprzętu (bez jego badania), co zostanie potwierdzone przez</w:t>
      </w:r>
      <w:r w:rsidR="006D22B9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obie Strony.</w:t>
      </w:r>
    </w:p>
    <w:p w14:paraId="5EEF00AA" w14:textId="77777777" w:rsidR="00932A16" w:rsidRDefault="00752D84" w:rsidP="00932A16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Etap 2 – weryfikacja dostarczonego sprzętu</w:t>
      </w:r>
      <w:r w:rsidR="0062186D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przez Zamawiającego</w:t>
      </w: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pod kątem zgodności ze złożoną ofertą  oraz specyfikacją techniczną w terminie maksymalnie 5 dni roboczych od terminu dostarczenia sprzętu;</w:t>
      </w:r>
    </w:p>
    <w:p w14:paraId="7DA1FCA5" w14:textId="11F958D8" w:rsidR="006A2AE6" w:rsidRPr="00932A16" w:rsidRDefault="00752D84" w:rsidP="00932A16">
      <w:pPr>
        <w:pStyle w:val="Akapitzlist"/>
        <w:numPr>
          <w:ilvl w:val="0"/>
          <w:numId w:val="8"/>
        </w:numP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Etap 3 – po</w:t>
      </w:r>
      <w:r w:rsidR="00F539EF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pozytywnie</w:t>
      </w: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zakończonej weryfikacji</w:t>
      </w:r>
      <w:r w:rsidR="00F539EF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o której mowa w pkt 2, </w:t>
      </w:r>
      <w:r w:rsidR="00D95AAF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</w:t>
      </w:r>
      <w:r w:rsidR="006D22B9"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rony sporządzą protokół odbioru jakościowego.</w:t>
      </w:r>
    </w:p>
    <w:p w14:paraId="42DC0162" w14:textId="77777777" w:rsidR="006A2AE6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Dostawa sprzętu uważana będzie za zrealizowaną i poprawnie zakończoną w terminie określonym w § 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jeżeli sprzęt zostanie dostarczony zgodn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ie z procedurą opisaną w ust. 3.</w:t>
      </w:r>
    </w:p>
    <w:p w14:paraId="568109D0" w14:textId="0C423222" w:rsidR="006A2AE6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zgodnie postanawiają, że w sprawie bezpośredniej realizacji niniejszej umowy:</w:t>
      </w:r>
    </w:p>
    <w:p w14:paraId="243D2B95" w14:textId="5E1A3E0B" w:rsidR="00932A16" w:rsidRDefault="00752D84" w:rsidP="00932A16">
      <w:pPr>
        <w:pStyle w:val="Akapitzlist"/>
        <w:numPr>
          <w:ilvl w:val="0"/>
          <w:numId w:val="21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 działał będzie osobiście lub przez następujących przedstawicieli: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…………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.................................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..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...., tel. ..........................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e-mail: ............................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.</w:t>
      </w:r>
    </w:p>
    <w:p w14:paraId="5D9653E7" w14:textId="3CFB3B3F" w:rsidR="006A2AE6" w:rsidRPr="00932A16" w:rsidRDefault="00752D84" w:rsidP="00932A16">
      <w:pPr>
        <w:pStyle w:val="Akapitzlist"/>
        <w:numPr>
          <w:ilvl w:val="0"/>
          <w:numId w:val="21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Przedstawicielem Zamawiającego będzie: ........................, tel. ................ .e-mail: ......................</w:t>
      </w:r>
    </w:p>
    <w:p w14:paraId="24968052" w14:textId="42657E35" w:rsidR="006A2AE6" w:rsidRPr="000111C6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Osoby wymienione powyżej mogą zostać zmienione w trakcie realizacji umowy na inne za uprzednim,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pisemnym poinformowaniem Strony drugiej. Powiadomienie o powyższych zmianach nie stanowi zmiany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umowy wymagającej sporządzenia aneksu.</w:t>
      </w:r>
    </w:p>
    <w:p w14:paraId="19B77802" w14:textId="4AA78075" w:rsidR="00752D84" w:rsidRDefault="00752D84" w:rsidP="00932A16">
      <w:pPr>
        <w:pStyle w:val="Akapitzlist"/>
        <w:numPr>
          <w:ilvl w:val="3"/>
          <w:numId w:val="6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 odpowiada względem Zamawiającego za wszelkie szkody powstałe na skutek działania lub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zaniechania działań jego pracowników lub osób trzecich, którymi Wykonawca posługuje się przy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wykonywaniu swoich obowiązków</w:t>
      </w:r>
      <w:r w:rsidR="006A2AE6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14:paraId="6FEC3225" w14:textId="77777777" w:rsidR="006719CC" w:rsidRPr="00932A16" w:rsidRDefault="006719CC" w:rsidP="00932A16">
      <w:pPr>
        <w:suppressAutoHyphens w:val="0"/>
        <w:autoSpaceDN/>
        <w:spacing w:line="276" w:lineRule="auto"/>
        <w:ind w:left="20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FFB3BF5" w14:textId="77777777" w:rsidR="006A2AE6" w:rsidRPr="000111C6" w:rsidRDefault="006A2AE6" w:rsidP="000111C6">
      <w:pPr>
        <w:pStyle w:val="Podtytu"/>
        <w:rPr>
          <w:rFonts w:eastAsia="Times New Roman" w:cs="Times New Roman"/>
          <w:szCs w:val="22"/>
          <w:lang w:eastAsia="pl-PL" w:bidi="ar-SA"/>
        </w:rPr>
      </w:pPr>
      <w:r w:rsidRPr="000111C6">
        <w:rPr>
          <w:rFonts w:eastAsia="Times New Roman" w:cs="Times New Roman"/>
          <w:szCs w:val="22"/>
          <w:lang w:eastAsia="pl-PL" w:bidi="ar-SA"/>
        </w:rPr>
        <w:t>§ 6 Gwarancja i rękojmia</w:t>
      </w:r>
    </w:p>
    <w:p w14:paraId="5005BD78" w14:textId="77777777" w:rsidR="006D22B9" w:rsidRPr="000111C6" w:rsidRDefault="006D22B9" w:rsidP="000111C6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0B668C53" w14:textId="20398711" w:rsidR="00636096" w:rsidRPr="000111C6" w:rsidRDefault="00636096" w:rsidP="00932A16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Wykonawca udziela </w:t>
      </w:r>
      <w:r w:rsidR="00D2085E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………………….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miesięcznej gwarancji na przedmiot umowy – zgodnie z warunkami przedstawionymi w ofercie i niniejszej umowie.</w:t>
      </w:r>
    </w:p>
    <w:p w14:paraId="6A65C23D" w14:textId="782215BB" w:rsidR="00636096" w:rsidRPr="000111C6" w:rsidRDefault="00636096" w:rsidP="00932A16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Realizacja obowiązków gwarancyjnych przez Wykonawcę będzie się odbywała na następujących warunkach:</w:t>
      </w:r>
    </w:p>
    <w:p w14:paraId="3007AAD3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okres gwarancji liczony jest od daty podpisania protokołu odbioru bez uwag;</w:t>
      </w:r>
    </w:p>
    <w:p w14:paraId="58755F4B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gwarancja obejmuje bezpłatne naprawy, a w przypadku braku możliwości naprawy wymianę towaru lub jego podzespołu na nowy i ewentualnie poniesienie kosztów transportu;</w:t>
      </w:r>
    </w:p>
    <w:p w14:paraId="1353BDB9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Wykonawca, w okresie gwarancyjnym, zapewni bezpłatny dojazd serwisanta do Zamawiającego, bezpłatny transport sprzętu do i z serwisu.</w:t>
      </w:r>
    </w:p>
    <w:p w14:paraId="28CECC06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okresie gwarancji serwis dostarczonego sprzętu będzie realizowany nieodpłatnie;</w:t>
      </w:r>
    </w:p>
    <w:p w14:paraId="30B64B05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 zapewni autoryzowany serwis gwarancyjny przez okres gwarancji;</w:t>
      </w:r>
    </w:p>
    <w:p w14:paraId="52AEFE64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zgłoszenie następuje pocztą elektroniczną pod adresem ……………………….. lub pod numerem telefonu ..............................;</w:t>
      </w:r>
    </w:p>
    <w:p w14:paraId="0DEFB87A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 ze swej strony zobowiązuje się do usunięcia stwierdzonej w okresie gwarancji wady nieodpłatnie na swój koszt w terminie do 14 dni od daty zgłoszenia, chyba że nie będzie to możliwe z przyczyn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Wykonawcy;</w:t>
      </w:r>
    </w:p>
    <w:p w14:paraId="73397CC0" w14:textId="77777777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14:paraId="510BD15F" w14:textId="7F73D505" w:rsidR="00636096" w:rsidRPr="000111C6" w:rsidRDefault="00636096" w:rsidP="00932A16">
      <w:pPr>
        <w:pStyle w:val="Standard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hAnsi="Times New Roman" w:cs="Times New Roman"/>
          <w:sz w:val="22"/>
          <w:szCs w:val="22"/>
        </w:rPr>
        <w:t xml:space="preserve">maksymalnie 3 udokumentowane naprawy gwarancyjne tego samego sprzętu, wyłączające dany sprzęt z eksploatacji uprawniają do zadania wymiany sprzętu na nowy; </w:t>
      </w:r>
    </w:p>
    <w:p w14:paraId="4D6C0A9E" w14:textId="7C187F0A" w:rsidR="00636096" w:rsidRPr="000111C6" w:rsidRDefault="00636096" w:rsidP="00932A16">
      <w:pPr>
        <w:pStyle w:val="Defaul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111C6">
        <w:rPr>
          <w:sz w:val="22"/>
          <w:szCs w:val="22"/>
        </w:rPr>
        <w:t>Wykonawca nie może odmówić usun</w:t>
      </w:r>
      <w:bookmarkStart w:id="0" w:name="_GoBack"/>
      <w:bookmarkEnd w:id="0"/>
      <w:r w:rsidRPr="000111C6">
        <w:rPr>
          <w:sz w:val="22"/>
          <w:szCs w:val="22"/>
        </w:rPr>
        <w:t xml:space="preserve">ięcia wad lub wymiany towaru lub jego podzespołów bez względu na wysokość związanych z tym kosztów; </w:t>
      </w:r>
    </w:p>
    <w:p w14:paraId="0213DDD7" w14:textId="77777777" w:rsidR="00636096" w:rsidRPr="000111C6" w:rsidRDefault="00636096" w:rsidP="00932A16">
      <w:pPr>
        <w:pStyle w:val="Defaul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111C6">
        <w:rPr>
          <w:sz w:val="22"/>
          <w:szCs w:val="22"/>
        </w:rPr>
        <w:t xml:space="preserve">odpowiedzialność z tytułu gwarancji obejmuje zarówno wady powstałe z przyczyn tkwiących w sprzęcie w chwili dokonania jego odbioru przez Zamawiającego, jak i wszystkie inne wady fizyczne towaru, powstałe z przyczyn, za które Wykonawca ponosi odpowiedzialność, pod warunkiem, że wady te ujawnią się w ciągu terminu obowiązywania gwarancji; </w:t>
      </w:r>
    </w:p>
    <w:p w14:paraId="68F0BFEE" w14:textId="4F323B06" w:rsidR="00636096" w:rsidRPr="000111C6" w:rsidRDefault="00636096" w:rsidP="00932A16">
      <w:pPr>
        <w:pStyle w:val="Defaul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111C6">
        <w:rPr>
          <w:sz w:val="22"/>
          <w:szCs w:val="22"/>
        </w:rPr>
        <w:t xml:space="preserve">Zamawiający może dochodzić roszczeń z tytułu gwarancji także po upływie gwarancji, jeśli wniósł reklamację przed upływem okresu gwarancji. </w:t>
      </w:r>
    </w:p>
    <w:p w14:paraId="77000006" w14:textId="0D211440" w:rsidR="00636096" w:rsidRPr="000111C6" w:rsidRDefault="00636096" w:rsidP="00932A16">
      <w:pPr>
        <w:pStyle w:val="Default"/>
        <w:numPr>
          <w:ilvl w:val="0"/>
          <w:numId w:val="19"/>
        </w:numPr>
        <w:spacing w:after="49"/>
        <w:ind w:left="284" w:hanging="284"/>
        <w:jc w:val="both"/>
        <w:rPr>
          <w:sz w:val="22"/>
          <w:szCs w:val="22"/>
        </w:rPr>
      </w:pPr>
      <w:r w:rsidRPr="000111C6">
        <w:rPr>
          <w:sz w:val="22"/>
          <w:szCs w:val="22"/>
        </w:rPr>
        <w:t xml:space="preserve">Warunki gwarancji określają dokumenty gwarancyjne przekazane Zamawiającemu wraz z protokołem odbioru oraz niniejsza umowa. W przypadku rozbieżności postanowień w danej kwestii pierwszeństwo mają postanowienia korzystniejsze dla Zamawiającego. </w:t>
      </w:r>
    </w:p>
    <w:p w14:paraId="502E5FE2" w14:textId="756881A8" w:rsidR="00636096" w:rsidRPr="000111C6" w:rsidRDefault="00636096" w:rsidP="00932A16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111C6">
        <w:rPr>
          <w:sz w:val="22"/>
          <w:szCs w:val="22"/>
        </w:rPr>
        <w:t xml:space="preserve">Gwarancja udzielona przez Wykonawcę nie wyłącza uprawnień Zamawiającego z tytułu gwarancji udzielonych przez producentów sprzętu. Warunki gwarancji mają pierwszeństwo przed warunkami gwarancji udzielonymi przez producentów sprzętu w zakresie, w jakim przyznają Zamawiającemu silniejszą ochronę. </w:t>
      </w:r>
    </w:p>
    <w:p w14:paraId="4EA88F02" w14:textId="58A8F541" w:rsidR="00636096" w:rsidRPr="000111C6" w:rsidRDefault="00636096" w:rsidP="00932A16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111C6">
        <w:rPr>
          <w:sz w:val="22"/>
          <w:szCs w:val="22"/>
        </w:rPr>
        <w:t xml:space="preserve">W przypadku, gdy z kart gwarancyjnych wynikają korzystniejsze warunki gwarancji niż przewidziane powyżej mają one zastosowanie do niniejszej Umowy. </w:t>
      </w:r>
    </w:p>
    <w:p w14:paraId="77F638F9" w14:textId="77777777" w:rsidR="00636096" w:rsidRPr="000111C6" w:rsidRDefault="00636096" w:rsidP="000111C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2B51FCC" w14:textId="052C54D5" w:rsidR="004B49F3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>§</w:t>
      </w:r>
      <w:r w:rsidR="00BE5AD5" w:rsidRPr="000111C6">
        <w:rPr>
          <w:rFonts w:cs="Times New Roman"/>
          <w:szCs w:val="22"/>
        </w:rPr>
        <w:t xml:space="preserve"> 7</w:t>
      </w:r>
      <w:r w:rsidRPr="000111C6">
        <w:rPr>
          <w:rFonts w:cs="Times New Roman"/>
          <w:szCs w:val="22"/>
        </w:rPr>
        <w:t xml:space="preserve"> Kary umowne</w:t>
      </w:r>
    </w:p>
    <w:p w14:paraId="64D5A32A" w14:textId="77777777" w:rsidR="00636096" w:rsidRPr="000111C6" w:rsidRDefault="00636096" w:rsidP="00932A16">
      <w:pPr>
        <w:pStyle w:val="Standard"/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FC1AAF" w14:textId="77777777" w:rsidR="00C961F1" w:rsidRPr="000111C6" w:rsidRDefault="00C961F1" w:rsidP="00932A16">
      <w:pPr>
        <w:pStyle w:val="Standard"/>
        <w:numPr>
          <w:ilvl w:val="3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zapłaci Zamawiającemu kary umowne w wysokości:</w:t>
      </w:r>
    </w:p>
    <w:p w14:paraId="12D35E55" w14:textId="533465D1" w:rsidR="00D71235" w:rsidRPr="000111C6" w:rsidRDefault="00C961F1" w:rsidP="00932A16">
      <w:pPr>
        <w:pStyle w:val="Standard"/>
        <w:numPr>
          <w:ilvl w:val="0"/>
          <w:numId w:val="9"/>
        </w:numPr>
        <w:ind w:left="567" w:hanging="283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0,2% wartości brutto wynagrodzenia o którym mowa w § 4 ust. 1 - za każdy rozpoczęty dzień roboczy zwłoki, </w:t>
      </w:r>
      <w:r w:rsidR="00BD5D0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względem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termin</w:t>
      </w:r>
      <w:r w:rsidR="00BD5D05" w:rsidRPr="000111C6">
        <w:rPr>
          <w:rStyle w:val="markedcontent"/>
          <w:rFonts w:ascii="Times New Roman" w:hAnsi="Times New Roman" w:cs="Times New Roman"/>
          <w:sz w:val="22"/>
          <w:szCs w:val="22"/>
        </w:rPr>
        <w:t>u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realizacji umowy wynikając</w:t>
      </w:r>
      <w:r w:rsidR="00BD5D05" w:rsidRPr="000111C6">
        <w:rPr>
          <w:rStyle w:val="markedcontent"/>
          <w:rFonts w:ascii="Times New Roman" w:hAnsi="Times New Roman" w:cs="Times New Roman"/>
          <w:sz w:val="22"/>
          <w:szCs w:val="22"/>
        </w:rPr>
        <w:t>ego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z § 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>3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,</w:t>
      </w:r>
    </w:p>
    <w:p w14:paraId="2DEF2805" w14:textId="4F0DE095" w:rsidR="00D71235" w:rsidRPr="000111C6" w:rsidRDefault="00C961F1" w:rsidP="00932A16">
      <w:pPr>
        <w:pStyle w:val="Standard"/>
        <w:numPr>
          <w:ilvl w:val="0"/>
          <w:numId w:val="9"/>
        </w:numPr>
        <w:ind w:left="567" w:hanging="283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 xml:space="preserve">0,2% wartości brutto wynagrodzenia o którym mowa w § </w:t>
      </w:r>
      <w:r w:rsidR="00AF2899" w:rsidRPr="000111C6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ust. 1 – za każdy rozpoczęty dzień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roboczy zwłoki, przekraczający termin realizacji świadczeń gwarancyjnych wynikających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174C10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z § 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="00174C10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ust. 2 pkt 7). </w:t>
      </w:r>
    </w:p>
    <w:p w14:paraId="69C2B126" w14:textId="77777777" w:rsidR="00D71235" w:rsidRPr="000111C6" w:rsidRDefault="00C961F1" w:rsidP="00932A16">
      <w:pPr>
        <w:pStyle w:val="Standard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 przypadku odstąpienia przez Zamawiającego od umowy w całości lub w części, z winy Wykonawcy,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zapłaci Zamawiającemu karę umowną w wysokości 10% wartości brutto wynagrodzenia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określonego w § 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ust. 1.</w:t>
      </w:r>
    </w:p>
    <w:p w14:paraId="7AFFCA95" w14:textId="77777777" w:rsidR="00D71235" w:rsidRPr="000111C6" w:rsidRDefault="00C961F1" w:rsidP="00932A16">
      <w:pPr>
        <w:pStyle w:val="Standard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Łączna maksymalna wysokość kar umownych nie może przekroczyć 20% wartości brutto wynagrodzenia,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o którym mowa w § 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ust. 1.</w:t>
      </w:r>
    </w:p>
    <w:p w14:paraId="7F640467" w14:textId="77777777" w:rsidR="00D71235" w:rsidRPr="000111C6" w:rsidRDefault="00C961F1" w:rsidP="00932A16">
      <w:pPr>
        <w:pStyle w:val="Standard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Kary, o których mowa w ust. 1 i 2 płatne są w terminie 7 dni od dnia doręczenia Wykonawcy wezwania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do ich zapłaty.</w:t>
      </w:r>
    </w:p>
    <w:p w14:paraId="7D360A2A" w14:textId="1C0A7331" w:rsidR="00565BC3" w:rsidRPr="000111C6" w:rsidRDefault="00C961F1" w:rsidP="00932A16">
      <w:pPr>
        <w:pStyle w:val="Standard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Zapłata kary umownej nie wyłącza dalej idących roszczeń z tytułu niewykonania lub nienależytego</w:t>
      </w:r>
      <w:r w:rsidR="00D71235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wykonania przedmiotu umowy</w:t>
      </w:r>
      <w:r w:rsidR="00C77C6E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realizowanych na zasadach ogólnych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57F1E4A2" w14:textId="77777777" w:rsidR="00565BC3" w:rsidRPr="000111C6" w:rsidRDefault="00565BC3" w:rsidP="000111C6">
      <w:pPr>
        <w:pStyle w:val="Standard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7C852623" w14:textId="77777777" w:rsidR="00505217" w:rsidRDefault="00505217" w:rsidP="000111C6">
      <w:pPr>
        <w:pStyle w:val="Podtytu"/>
        <w:rPr>
          <w:rFonts w:cs="Times New Roman"/>
          <w:szCs w:val="22"/>
        </w:rPr>
      </w:pPr>
    </w:p>
    <w:p w14:paraId="16465E58" w14:textId="16A5A430" w:rsidR="004B49F3" w:rsidRPr="000111C6" w:rsidRDefault="00F9366F" w:rsidP="000111C6">
      <w:pPr>
        <w:pStyle w:val="Podtytu"/>
        <w:rPr>
          <w:rFonts w:cs="Times New Roman"/>
          <w:szCs w:val="22"/>
        </w:rPr>
      </w:pPr>
      <w:r w:rsidRPr="000111C6">
        <w:rPr>
          <w:rFonts w:cs="Times New Roman"/>
          <w:szCs w:val="22"/>
        </w:rPr>
        <w:t xml:space="preserve">§ </w:t>
      </w:r>
      <w:r w:rsidR="009F263C" w:rsidRPr="000111C6">
        <w:rPr>
          <w:rFonts w:cs="Times New Roman"/>
          <w:szCs w:val="22"/>
        </w:rPr>
        <w:t>8</w:t>
      </w:r>
      <w:r w:rsidRPr="000111C6">
        <w:rPr>
          <w:rFonts w:cs="Times New Roman"/>
          <w:szCs w:val="22"/>
        </w:rPr>
        <w:t xml:space="preserve"> Zmiana i odstąpienie od umowy</w:t>
      </w:r>
    </w:p>
    <w:p w14:paraId="626D8EDE" w14:textId="77777777" w:rsidR="00174C10" w:rsidRPr="000111C6" w:rsidRDefault="00174C10" w:rsidP="00505217">
      <w:pPr>
        <w:pStyle w:val="Standard"/>
        <w:spacing w:line="23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434E1" w14:textId="77777777" w:rsidR="00C931A8" w:rsidRPr="000111C6" w:rsidRDefault="009F263C" w:rsidP="00505217">
      <w:pPr>
        <w:pStyle w:val="Akapitzlist"/>
        <w:numPr>
          <w:ilvl w:val="3"/>
          <w:numId w:val="5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dopuszcza dokonywanie zmian zawartej umowy na zasadach określonych w art. 455 </w:t>
      </w:r>
      <w:proofErr w:type="spellStart"/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="00C931A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14:paraId="61F9A659" w14:textId="0599B485" w:rsidR="009F263C" w:rsidRPr="000111C6" w:rsidRDefault="006255AE" w:rsidP="00505217">
      <w:pPr>
        <w:pStyle w:val="Akapitzlist"/>
        <w:numPr>
          <w:ilvl w:val="3"/>
          <w:numId w:val="5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Dopuszcza się zmianę umowy </w:t>
      </w:r>
      <w:r w:rsidR="001B372F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co do </w:t>
      </w:r>
      <w:r w:rsidR="00AC35AF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sposobu jej wykonania, terminu realizacji, przedmiotu lub wynagrodzenia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C931A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przypadku:</w:t>
      </w:r>
    </w:p>
    <w:p w14:paraId="11621D6C" w14:textId="35152EA0" w:rsidR="007D280A" w:rsidRPr="000111C6" w:rsidRDefault="009F263C" w:rsidP="00505217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zmiany powszechnie obowiązujących przepisów prawa lub wynikających z prawomocnych orzeczeń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lub ostatecznych aktów administracyjnych właściwych organów – w ta</w:t>
      </w:r>
      <w:r w:rsidR="00932A1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kim zakresie, w jakim będzie to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niezbędne w celu dostosowania postanowień umowy do zaistniałego stanu prawnego lub faktycznego,</w:t>
      </w:r>
    </w:p>
    <w:p w14:paraId="3604E8EA" w14:textId="324595CF" w:rsidR="00C931A8" w:rsidRPr="000111C6" w:rsidRDefault="009F263C" w:rsidP="00505217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zaistnienia siły wyższej, o której mowa § 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9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– w takim zakresie, w jakim będzie to niezbędne w celu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dostosowania postanowień umowy do zaistniałego stanu prawnego lub faktycznego</w:t>
      </w:r>
      <w:r w:rsidR="00C931A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14:paraId="3CFB80B9" w14:textId="4A28B423" w:rsidR="007D280A" w:rsidRPr="000111C6" w:rsidRDefault="00906C0A" w:rsidP="00505217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Dopuszcza się 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ę umowy </w:t>
      </w:r>
      <w:r w:rsidR="00A1135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co do sposobu jej wykonania, terminu realizacji, przedmiotu </w:t>
      </w:r>
      <w:r w:rsidR="00DF1CE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umowy </w:t>
      </w:r>
      <w:r w:rsidR="00C931A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="00DF1CE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(z zastrzeżeniem, że zmiana ta nie może polegać na dostarczeniu komputerów przeno</w:t>
      </w:r>
      <w:r w:rsidR="00BB6CE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śnych </w:t>
      </w:r>
      <w:r w:rsidR="00174C10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i stacjonarnych </w:t>
      </w:r>
      <w:r w:rsidR="00BB6CE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 niższych parametrach ni</w:t>
      </w:r>
      <w:r w:rsidR="00DF1CE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ż wskazane w SWZ i ofercie Wykonawcy</w:t>
      </w:r>
      <w:r w:rsidR="00BB6CE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  <w:r w:rsidR="008041FD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 cenę nie wyższą niż </w:t>
      </w:r>
      <w:r w:rsidR="00F4598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ustalona w umowie</w:t>
      </w:r>
      <w:r w:rsidR="00BB6CE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1135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</w:t>
      </w:r>
      <w:r w:rsidR="00C931A8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</w:t>
      </w:r>
      <w:r w:rsidR="00FD37D6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w</w:t>
      </w:r>
      <w:r w:rsidR="00A11358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ycofania z produkcji zaoferowanego sprzętu</w:t>
      </w:r>
      <w:r w:rsidR="00FD37D6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(po terminie otwarcia ofert)</w:t>
      </w:r>
      <w:r w:rsidR="00A11358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, </w:t>
      </w:r>
      <w:r w:rsidR="009F263C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co będzie</w:t>
      </w:r>
      <w:r w:rsidR="007D280A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</w:t>
      </w:r>
      <w:r w:rsidR="009F263C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potwierdzone oświadczeniem producenta lub innym dokumentem</w:t>
      </w:r>
      <w:r w:rsidR="002F52A3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wskazującym przede wszystkim pierwotnie ustalony termin dostawy do Wykonawcy </w:t>
      </w:r>
      <w:r w:rsidR="009F263C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,</w:t>
      </w:r>
      <w:r w:rsidR="007D280A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</w:t>
      </w:r>
    </w:p>
    <w:p w14:paraId="60A427F8" w14:textId="51D8CFC6" w:rsidR="007D280A" w:rsidRPr="000111C6" w:rsidRDefault="009F263C" w:rsidP="00505217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ind w:left="567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zmiany dotyczącej terminu wykonania zamówienia określonego w § 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14:paraId="1DEF36BD" w14:textId="77777777" w:rsidR="007D280A" w:rsidRPr="000111C6" w:rsidRDefault="009F263C" w:rsidP="00505217">
      <w:pPr>
        <w:pStyle w:val="Akapitzlist"/>
        <w:numPr>
          <w:ilvl w:val="0"/>
          <w:numId w:val="11"/>
        </w:num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poprzez jego wydłużenie o okres odpowiadający trwaniu przeszkody w wykonywaniu zamówienia,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zaistnienia siły wyższej, o której mowa w § 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9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</w:t>
      </w:r>
    </w:p>
    <w:p w14:paraId="766FBA2B" w14:textId="4DDE1FA7" w:rsidR="007D280A" w:rsidRPr="000111C6" w:rsidRDefault="009F263C" w:rsidP="00505217">
      <w:pPr>
        <w:pStyle w:val="Akapitzlist"/>
        <w:numPr>
          <w:ilvl w:val="0"/>
          <w:numId w:val="11"/>
        </w:num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poprzez jego wydłużenie o okres odpowiadający trwaniu przeszkody w wykonywaniu zamówienia,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wyniku wystąpienia przyczyny organizacyjnej leżącej po stronie Zamawiającego,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szczególności polegającej na braku możliwości odbioru sprzętu przez przedstawiciela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 xml:space="preserve">Zamawiającego, w szczególności </w:t>
      </w:r>
      <w:r w:rsidR="0050521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powodu absencji pracowniczej tj. usprawiedliwionej lub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nieusprawiedliwionej nieobecności w pracy lub z powodu zmiany miejsca dostawy,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7FEC8E38" w14:textId="0616155D" w:rsidR="00C931A8" w:rsidRPr="000111C6" w:rsidRDefault="007D280A" w:rsidP="00505217">
      <w:pPr>
        <w:pStyle w:val="Akapitzlist"/>
        <w:numPr>
          <w:ilvl w:val="0"/>
          <w:numId w:val="11"/>
        </w:num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oprzez jego wydłużenie o okres odpowiadający trwaniu przeszkody w wykonywaniu zamówienia,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w wyniku wystąpienia przyczyn technicznych niezawinio</w:t>
      </w:r>
      <w:r w:rsidR="0050521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nych przez Wykonawcę, związanych 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szczególności z okresowym brakiem dostępności u producenta lub wstrzymaniem produkcji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sprzętu, wskazanego w ofercie - poparte oświadczeniem producenta sprzętu lub innym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9F263C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dokumentem (w przypadku braku możliwości uzyskania oświadczenia producenta),</w:t>
      </w:r>
    </w:p>
    <w:p w14:paraId="372EAA48" w14:textId="0588426D" w:rsidR="00C931A8" w:rsidRPr="000111C6" w:rsidRDefault="00C931A8" w:rsidP="0050521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Jeżeli przeszkody, wymienione w pkt 4) lit. C będą trwały dłużej niż 21 dni, dopuszcza się możliwość zmiany sprzętu na inny o parametrach takich samych lub wyższych niż te wskazane w ofercie. </w:t>
      </w:r>
    </w:p>
    <w:p w14:paraId="357E664D" w14:textId="54806E3F" w:rsidR="007D280A" w:rsidRPr="000111C6" w:rsidRDefault="009F263C" w:rsidP="0050521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zmiany podwykonawcy lub zmiany części zamówienia powierzonego podwykonawcom, w sytuacji, gdy Wykonawca wskazał w ofercie, że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 zamówienie samodzielnie – w tych sytuacjach Wykonawca zobowiązany jest wskazać</w:t>
      </w:r>
      <w:r w:rsidR="007D280A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przyczynę, firmę Podwykonawcy i część zamówienia powierzonego Podwykonawcy,</w:t>
      </w:r>
    </w:p>
    <w:p w14:paraId="77BC87F2" w14:textId="5CE35238" w:rsidR="00111632" w:rsidRPr="000111C6" w:rsidRDefault="009F263C" w:rsidP="00505217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Zmiany postanowień zawartej umowy, o których mowa w ust. 1, wymagają dla swej ważności formy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pisemnej w postaci aneksu podpisanego przez obie Strony. Wniosek</w:t>
      </w:r>
      <w:r w:rsidR="0050521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o wprowadzenie tych zmian musi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być złożony na piśmie i uzasadniony przez stronę występującą o zmianę postanowień umowy.</w:t>
      </w:r>
    </w:p>
    <w:p w14:paraId="785D1693" w14:textId="16B83D36" w:rsidR="007D280A" w:rsidRPr="000111C6" w:rsidRDefault="009F263C" w:rsidP="00505217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może odstąpić od umowy w następujących przypadkach:</w:t>
      </w:r>
    </w:p>
    <w:p w14:paraId="5E102EF2" w14:textId="32B6AC1C" w:rsidR="00111632" w:rsidRPr="000111C6" w:rsidRDefault="009F263C" w:rsidP="00505217">
      <w:pPr>
        <w:pStyle w:val="Akapitzlist"/>
        <w:numPr>
          <w:ilvl w:val="0"/>
          <w:numId w:val="1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Zamawiającemu przysługuje prawo do odstąpienia od umowy w całości lub w części, z przyczyn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dotyczących Wykonawcy w przypadku: likwidacji przedsiębiorstwa Wykonawcy lub wydania nakazu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zajęcia </w:t>
      </w:r>
      <w:r w:rsidR="009909EE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chociażby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części majątku Wykonawcy,</w:t>
      </w:r>
    </w:p>
    <w:p w14:paraId="0E04CFBA" w14:textId="767A2464" w:rsidR="00111632" w:rsidRPr="000111C6" w:rsidRDefault="009F263C" w:rsidP="00505217">
      <w:pPr>
        <w:pStyle w:val="Akapitzlist"/>
        <w:numPr>
          <w:ilvl w:val="0"/>
          <w:numId w:val="1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Zamawiającemu przysługuje prawo do odstąpienia od umowy w całości lub w części z przyczyn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dotyczących Wykonawcy w przypadku, gdy Wykonawca zwleka z realizacją zamówienia o więcej niż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14 dni w stosunku do terminu określonego w § 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</w:t>
      </w:r>
    </w:p>
    <w:p w14:paraId="2D98B524" w14:textId="013B484C" w:rsidR="00111632" w:rsidRPr="000111C6" w:rsidRDefault="009F263C" w:rsidP="00505217">
      <w:pPr>
        <w:pStyle w:val="Akapitzlist"/>
        <w:numPr>
          <w:ilvl w:val="0"/>
          <w:numId w:val="1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Zamawiającemu przysługuje prawo do odstąpienia od umowy w całości lub w części z przyczyn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dotyczących Wykonawcy w przypadku, gdy zamówienie jest realizowane wadliwie lub sprzecznie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umową, w tym również w zakresie świadczeń gwarancyjnych, po bezskutecznym upływie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wyznaczonego Wykonawcy, nie krótszego niż 7 dni, dodatkowego terminu na usunięcie naruszeń.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7976F1C6" w14:textId="3B62E03F" w:rsidR="00111632" w:rsidRPr="000111C6" w:rsidRDefault="009F263C" w:rsidP="00505217">
      <w:pPr>
        <w:pStyle w:val="Akapitzlist"/>
        <w:numPr>
          <w:ilvl w:val="0"/>
          <w:numId w:val="1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może odstąpić od umowy w terminie</w:t>
      </w:r>
      <w:r w:rsidR="00C931A8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30 dni od powzięcia wiadomości o okolicznościach stanowiących podstawę odstąpienia. </w:t>
      </w:r>
    </w:p>
    <w:p w14:paraId="36AA6595" w14:textId="373B77B6" w:rsidR="00C931A8" w:rsidRPr="000111C6" w:rsidRDefault="009F263C" w:rsidP="00505217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 w:bidi="ar-SA"/>
        </w:rPr>
      </w:pP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przypadkach, o których mowa w ust. 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Wykonawca może żądać wyłącznie wynagrodzenia należnego</w:t>
      </w:r>
      <w:r w:rsidR="00111632"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tytułu wykonania części umowy.</w:t>
      </w:r>
    </w:p>
    <w:p w14:paraId="166C8322" w14:textId="6E004AB7" w:rsidR="00565BC3" w:rsidRDefault="009F263C" w:rsidP="00505217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 w:bidi="ar-SA"/>
        </w:rPr>
      </w:pPr>
      <w:r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Ustanie obowiązywania umowy, niezależnie od przyczyny i podstawy, w tym na skutek odstąpienia</w:t>
      </w:r>
      <w:r w:rsidR="00111632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od umowy przez Zamawiającego, nie pozbawia Zamawiającego prawa dochodzenia kar umownych</w:t>
      </w:r>
      <w:r w:rsidR="00111632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</w:t>
      </w:r>
      <w:r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i odszkodowań przewidzianych w umowie</w:t>
      </w:r>
      <w:r w:rsidR="00565BC3" w:rsidRPr="000111C6">
        <w:rPr>
          <w:rFonts w:ascii="Times New Roman" w:hAnsi="Times New Roman" w:cs="Times New Roman"/>
          <w:sz w:val="22"/>
          <w:szCs w:val="22"/>
          <w:lang w:eastAsia="pl-PL" w:bidi="ar-SA"/>
        </w:rPr>
        <w:t>.</w:t>
      </w:r>
    </w:p>
    <w:p w14:paraId="21D0DC0A" w14:textId="77777777" w:rsidR="008E7382" w:rsidRPr="008E7382" w:rsidRDefault="008E7382" w:rsidP="008E7382">
      <w:pPr>
        <w:spacing w:line="276" w:lineRule="auto"/>
        <w:ind w:left="207"/>
        <w:jc w:val="both"/>
        <w:rPr>
          <w:rFonts w:ascii="Times New Roman" w:hAnsi="Times New Roman" w:cs="Times New Roman"/>
          <w:sz w:val="22"/>
          <w:szCs w:val="22"/>
          <w:lang w:eastAsia="pl-PL" w:bidi="ar-SA"/>
        </w:rPr>
      </w:pPr>
    </w:p>
    <w:p w14:paraId="720A11E6" w14:textId="15149B9F" w:rsidR="00111632" w:rsidRDefault="00111632" w:rsidP="008E7382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§ </w:t>
      </w:r>
      <w:r w:rsidR="00434F50" w:rsidRPr="000111C6">
        <w:rPr>
          <w:rStyle w:val="markedcontent"/>
          <w:rFonts w:ascii="Times New Roman" w:hAnsi="Times New Roman" w:cs="Times New Roman"/>
          <w:b/>
          <w:sz w:val="22"/>
          <w:szCs w:val="22"/>
        </w:rPr>
        <w:t>9</w:t>
      </w:r>
      <w:r w:rsidRPr="000111C6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 Siła wyższa</w:t>
      </w:r>
    </w:p>
    <w:p w14:paraId="08CE813A" w14:textId="77777777" w:rsidR="008E7382" w:rsidRPr="000111C6" w:rsidRDefault="008E7382" w:rsidP="000111C6">
      <w:pPr>
        <w:pStyle w:val="Standard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67D42D0F" w14:textId="3072407A" w:rsidR="00111632" w:rsidRPr="000111C6" w:rsidRDefault="00111632" w:rsidP="00505217">
      <w:pPr>
        <w:pStyle w:val="Standard"/>
        <w:numPr>
          <w:ilvl w:val="6"/>
          <w:numId w:val="5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Przez określenie siła wyższa Strony umowy rozumieją wystąpienie zdarzenia o charakterze nadzwyczajnym, zewnętrznego, niemożliwego do przewidzenia i zapobieżenia, którego nie dało się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 xml:space="preserve">uniknąć nawet przy zachowaniu należytej staranności, a które uniemożliwiają realizację zobowiązań umownych w całości lub części, </w:t>
      </w:r>
      <w:r w:rsidR="008E7382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 szczególności:</w:t>
      </w:r>
    </w:p>
    <w:p w14:paraId="2A4183F2" w14:textId="77777777" w:rsidR="00111632" w:rsidRPr="000111C6" w:rsidRDefault="00111632" w:rsidP="00505217">
      <w:pPr>
        <w:pStyle w:val="Standard"/>
        <w:numPr>
          <w:ilvl w:val="0"/>
          <w:numId w:val="13"/>
        </w:numPr>
        <w:spacing w:line="276" w:lineRule="auto"/>
        <w:ind w:left="851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wojny (wypowiedziane lub nie) oraz inne działania zbrojne, inwazje, mobilizacje, rekwizycje lub embarga;</w:t>
      </w:r>
    </w:p>
    <w:p w14:paraId="0AEC708D" w14:textId="77777777" w:rsidR="00111632" w:rsidRPr="000111C6" w:rsidRDefault="00111632" w:rsidP="00505217">
      <w:pPr>
        <w:pStyle w:val="Standard"/>
        <w:numPr>
          <w:ilvl w:val="0"/>
          <w:numId w:val="13"/>
        </w:numPr>
        <w:spacing w:line="276" w:lineRule="auto"/>
        <w:ind w:left="851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terroryzm, rebelia, rewolucja, powstanie, przewrót wojskowy lub cywilny lub wojna domowa;</w:t>
      </w:r>
    </w:p>
    <w:p w14:paraId="34AF3A02" w14:textId="77777777" w:rsidR="00111632" w:rsidRPr="000111C6" w:rsidRDefault="00111632" w:rsidP="00505217">
      <w:pPr>
        <w:pStyle w:val="Standard"/>
        <w:numPr>
          <w:ilvl w:val="0"/>
          <w:numId w:val="13"/>
        </w:numPr>
        <w:spacing w:line="276" w:lineRule="auto"/>
        <w:ind w:left="851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184350DB" w14:textId="77777777" w:rsidR="00111632" w:rsidRPr="000111C6" w:rsidRDefault="00111632" w:rsidP="00505217">
      <w:pPr>
        <w:pStyle w:val="Standard"/>
        <w:numPr>
          <w:ilvl w:val="0"/>
          <w:numId w:val="13"/>
        </w:numPr>
        <w:spacing w:line="276" w:lineRule="auto"/>
        <w:ind w:left="851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klęski żywiołowe, takie jak trzęsienie ziemi, powódź, pożar lub inne, ogłoszone zgodnie z przepisami obowiązującymi w kraju wystąpienia klęski żywiołowej, </w:t>
      </w:r>
    </w:p>
    <w:p w14:paraId="13F19544" w14:textId="55DB374E" w:rsidR="00111632" w:rsidRPr="000111C6" w:rsidRDefault="00111632" w:rsidP="00505217">
      <w:pPr>
        <w:pStyle w:val="Standard"/>
        <w:numPr>
          <w:ilvl w:val="0"/>
          <w:numId w:val="13"/>
        </w:numPr>
        <w:spacing w:line="276" w:lineRule="auto"/>
        <w:ind w:left="851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epidemia, pandemia, zgodnie z przepisami obowiązującymi w kraju</w:t>
      </w:r>
      <w:r w:rsidR="008E7382">
        <w:rPr>
          <w:rStyle w:val="markedcontent"/>
          <w:rFonts w:ascii="Times New Roman" w:hAnsi="Times New Roman" w:cs="Times New Roman"/>
          <w:sz w:val="22"/>
          <w:szCs w:val="22"/>
        </w:rPr>
        <w:t xml:space="preserve"> wystąpienia. w tym obejmującym</w:t>
      </w:r>
      <w:r w:rsidR="008E7382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skutki wprowadzenia stanu epidemicznego, epidemii, pandemii. </w:t>
      </w:r>
    </w:p>
    <w:p w14:paraId="7084E118" w14:textId="75403A46" w:rsidR="00111632" w:rsidRPr="000111C6" w:rsidRDefault="00111632" w:rsidP="00505217">
      <w:pPr>
        <w:pStyle w:val="Standard"/>
        <w:numPr>
          <w:ilvl w:val="6"/>
          <w:numId w:val="5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4800A78F" w14:textId="77777777" w:rsidR="00111632" w:rsidRPr="000111C6" w:rsidRDefault="00111632" w:rsidP="00505217">
      <w:pPr>
        <w:pStyle w:val="Standard"/>
        <w:numPr>
          <w:ilvl w:val="6"/>
          <w:numId w:val="5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40D93B4D" w14:textId="2C26D7F4" w:rsidR="00111632" w:rsidRPr="000111C6" w:rsidRDefault="00111632" w:rsidP="00505217">
      <w:pPr>
        <w:pStyle w:val="Standard"/>
        <w:numPr>
          <w:ilvl w:val="6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</w:t>
      </w:r>
    </w:p>
    <w:p w14:paraId="68C4D223" w14:textId="77777777" w:rsidR="00111632" w:rsidRPr="000111C6" w:rsidRDefault="00111632" w:rsidP="000111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47E330" w14:textId="29981BB5" w:rsidR="00434F50" w:rsidRDefault="00434F50" w:rsidP="008E7382">
      <w:pPr>
        <w:pStyle w:val="Podtytu"/>
        <w:rPr>
          <w:rStyle w:val="markedcontent"/>
          <w:rFonts w:cs="Times New Roman"/>
          <w:szCs w:val="22"/>
        </w:rPr>
      </w:pPr>
      <w:r w:rsidRPr="000111C6">
        <w:rPr>
          <w:rStyle w:val="markedcontent"/>
          <w:rFonts w:cs="Times New Roman"/>
          <w:szCs w:val="22"/>
        </w:rPr>
        <w:t>§ 10</w:t>
      </w:r>
      <w:r w:rsidRPr="000111C6">
        <w:t xml:space="preserve"> </w:t>
      </w:r>
      <w:r w:rsidRPr="000111C6">
        <w:rPr>
          <w:rStyle w:val="markedcontent"/>
          <w:rFonts w:cs="Times New Roman"/>
          <w:szCs w:val="22"/>
        </w:rPr>
        <w:t>Podwykonawcy</w:t>
      </w:r>
    </w:p>
    <w:p w14:paraId="1B14F88A" w14:textId="77777777" w:rsidR="00505217" w:rsidRPr="00505217" w:rsidRDefault="00505217" w:rsidP="00505217"/>
    <w:p w14:paraId="057979E2" w14:textId="2545F914" w:rsidR="00056704" w:rsidRPr="000111C6" w:rsidRDefault="00434F50" w:rsidP="00505217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Wykonawca może powierzyć wykonanie części zamówienia podwykonawcom. </w:t>
      </w:r>
    </w:p>
    <w:p w14:paraId="5F936B1F" w14:textId="32CF323F" w:rsidR="00056704" w:rsidRPr="000111C6" w:rsidRDefault="00434F50" w:rsidP="00505217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zobowiązuje się do wykonania przedmiotu umowy własnymi siłami/Wykonawca powierzy</w:t>
      </w:r>
      <w:r w:rsidR="00505217">
        <w:rPr>
          <w:rFonts w:ascii="Times New Roman" w:hAnsi="Times New Roman" w:cs="Times New Roman"/>
          <w:sz w:val="22"/>
          <w:szCs w:val="22"/>
        </w:rPr>
        <w:t xml:space="preserve">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następującym podwykonawcom następującą część zamówienia:* (*niepotrzebne skreślić).</w:t>
      </w:r>
    </w:p>
    <w:p w14:paraId="6F7F016D" w14:textId="77777777" w:rsidR="00505217" w:rsidRDefault="00434F50" w:rsidP="00505217">
      <w:pPr>
        <w:pStyle w:val="Standard"/>
        <w:numPr>
          <w:ilvl w:val="0"/>
          <w:numId w:val="2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Podwykonawca: .................................., część zamówienia: .................................................,</w:t>
      </w:r>
    </w:p>
    <w:p w14:paraId="2CBBACDE" w14:textId="7666A89B" w:rsidR="00434F50" w:rsidRPr="00505217" w:rsidRDefault="00434F50" w:rsidP="00505217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217">
        <w:rPr>
          <w:rStyle w:val="markedcontent"/>
          <w:rFonts w:ascii="Times New Roman" w:hAnsi="Times New Roman" w:cs="Times New Roman"/>
          <w:sz w:val="22"/>
          <w:szCs w:val="22"/>
        </w:rPr>
        <w:t>Podwykonawca: .................................., część zamówienia: ..................................................</w:t>
      </w:r>
    </w:p>
    <w:p w14:paraId="16530DC5" w14:textId="2DEA3B12" w:rsidR="00434F50" w:rsidRPr="000111C6" w:rsidRDefault="00434F50" w:rsidP="00505217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10AF7899" w14:textId="0DE8FC21" w:rsidR="00434F50" w:rsidRPr="000111C6" w:rsidRDefault="00434F50" w:rsidP="00505217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ponosi odpowiedzialność za działania lub zaniechanie działań podwykonawców tak jak za działania lub zaniechania własne.</w:t>
      </w:r>
    </w:p>
    <w:p w14:paraId="3CC4E866" w14:textId="3E1D489E" w:rsidR="00434F50" w:rsidRPr="000111C6" w:rsidRDefault="00434F50" w:rsidP="00505217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Umowa o podwykonawstwo nie może zawierać postanowień kształtujących prawa i obowiązki podwykonawcy,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br/>
        <w:t>w zakresie kar umownych oraz postanowień dotyczących warunków wypłaty wynagrodzenia, w sposób dla niego mniej korzystny niż prawa i obowiązki Wykonawcy, ukształtowane postanowieniami niniejszej umowy.</w:t>
      </w:r>
    </w:p>
    <w:p w14:paraId="50D6D388" w14:textId="77777777" w:rsidR="00434F50" w:rsidRPr="000111C6" w:rsidRDefault="00434F50" w:rsidP="000111C6">
      <w:pPr>
        <w:pStyle w:val="Standard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E8F884C" w14:textId="77777777" w:rsidR="00505217" w:rsidRDefault="00505217" w:rsidP="008E7382">
      <w:pPr>
        <w:pStyle w:val="Podtytu"/>
        <w:rPr>
          <w:rStyle w:val="markedcontent"/>
          <w:rFonts w:cs="Times New Roman"/>
          <w:szCs w:val="22"/>
        </w:rPr>
      </w:pPr>
    </w:p>
    <w:p w14:paraId="2F4E20E3" w14:textId="77777777" w:rsidR="00434F50" w:rsidRPr="000111C6" w:rsidRDefault="00434F50" w:rsidP="008E7382">
      <w:pPr>
        <w:pStyle w:val="Podtytu"/>
        <w:rPr>
          <w:rStyle w:val="markedcontent"/>
          <w:rFonts w:cs="Times New Roman"/>
          <w:b w:val="0"/>
          <w:szCs w:val="22"/>
        </w:rPr>
      </w:pPr>
      <w:r w:rsidRPr="000111C6">
        <w:rPr>
          <w:rStyle w:val="markedcontent"/>
          <w:rFonts w:cs="Times New Roman"/>
          <w:szCs w:val="22"/>
        </w:rPr>
        <w:lastRenderedPageBreak/>
        <w:t>§ 11  Postanowienia końcowe</w:t>
      </w:r>
    </w:p>
    <w:p w14:paraId="6183E6B4" w14:textId="3A5B5E38" w:rsidR="00434F50" w:rsidRPr="000111C6" w:rsidRDefault="00434F50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W sprawach nieuregulowanych umową mają zastosowanie przepisy prawa polskiego, w tym </w:t>
      </w:r>
      <w:proofErr w:type="spellStart"/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Pzp</w:t>
      </w:r>
      <w:proofErr w:type="spellEnd"/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oraz </w:t>
      </w:r>
      <w:proofErr w:type="spellStart"/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Kc</w:t>
      </w:r>
      <w:proofErr w:type="spellEnd"/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257BFE17" w14:textId="4B342E6F" w:rsidR="00434F50" w:rsidRPr="000111C6" w:rsidRDefault="00434F50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Korespondencję uważa się za doręczoną, jeśli została przekazana na wskazane przez Strony w § 5 ust. </w:t>
      </w:r>
      <w:r w:rsidR="00E32275" w:rsidRPr="000111C6">
        <w:rPr>
          <w:rStyle w:val="markedcontent"/>
          <w:rFonts w:ascii="Times New Roman" w:hAnsi="Times New Roman" w:cs="Times New Roman"/>
          <w:sz w:val="22"/>
          <w:szCs w:val="22"/>
        </w:rPr>
        <w:t>5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adresy mailowe drogą elektroniczną lub na wskazany w komparycji umowy adres.</w:t>
      </w:r>
    </w:p>
    <w:p w14:paraId="500700F2" w14:textId="3111B1D7" w:rsidR="00434F50" w:rsidRPr="000111C6" w:rsidRDefault="00434F50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Językiem stosowanym podczas realizacji zamówienia jest język polski. Wszelka dokumentacja stworzona w ramach wykonania umowy i korespondencja (w tym wezwania) związana z realizacją umowy będą w języku polskim..</w:t>
      </w:r>
    </w:p>
    <w:p w14:paraId="324ED39D" w14:textId="754A596B" w:rsidR="004B49F3" w:rsidRPr="000111C6" w:rsidRDefault="00434F50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zawieszeniu działalności Wykonawcy.</w:t>
      </w:r>
    </w:p>
    <w:p w14:paraId="08636377" w14:textId="4055632B" w:rsidR="00706255" w:rsidRPr="000111C6" w:rsidRDefault="00706255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Wszystkie spory wynikające z wykonania niniejszej umowy, które nie mogą być rozstrzygnięte polubownie, będą rozstrzygane przez sąd powszechny właściwy dla siedziby Zamawiającego.</w:t>
      </w:r>
    </w:p>
    <w:p w14:paraId="1BD1932E" w14:textId="26CA47DB" w:rsidR="00706255" w:rsidRPr="000111C6" w:rsidRDefault="00706255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Integralnymi załącznikami niniejszej umowy są:</w:t>
      </w:r>
    </w:p>
    <w:p w14:paraId="2D822644" w14:textId="77777777" w:rsidR="00505217" w:rsidRDefault="00706255" w:rsidP="00505217">
      <w:pPr>
        <w:pStyle w:val="Standard"/>
        <w:numPr>
          <w:ilvl w:val="0"/>
          <w:numId w:val="2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Specyfikacja Warunków Zamówienia wraz z załącznikami,</w:t>
      </w:r>
    </w:p>
    <w:p w14:paraId="5829EA03" w14:textId="7EA434A9" w:rsidR="00505217" w:rsidRDefault="00706255" w:rsidP="00505217">
      <w:pPr>
        <w:pStyle w:val="Standard"/>
        <w:numPr>
          <w:ilvl w:val="0"/>
          <w:numId w:val="2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505217">
        <w:rPr>
          <w:rStyle w:val="markedcontent"/>
          <w:rFonts w:ascii="Times New Roman" w:hAnsi="Times New Roman" w:cs="Times New Roman"/>
          <w:sz w:val="22"/>
          <w:szCs w:val="22"/>
        </w:rPr>
        <w:t>oferta Wykonawcy wraz z załącznikami,</w:t>
      </w:r>
      <w:r w:rsidR="00505217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</w:p>
    <w:p w14:paraId="6090DD32" w14:textId="2D645F2E" w:rsidR="00056704" w:rsidRPr="00505217" w:rsidRDefault="00706255" w:rsidP="00505217">
      <w:pPr>
        <w:pStyle w:val="Standard"/>
        <w:numPr>
          <w:ilvl w:val="0"/>
          <w:numId w:val="2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505217">
        <w:rPr>
          <w:rStyle w:val="markedcontent"/>
          <w:rFonts w:ascii="Times New Roman" w:hAnsi="Times New Roman" w:cs="Times New Roman"/>
          <w:sz w:val="22"/>
          <w:szCs w:val="22"/>
        </w:rPr>
        <w:t>wyjaśnienia treści Specyfikacji Warunków Zamówienia</w:t>
      </w:r>
      <w:r w:rsidR="00505217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14:paraId="26EBB8DA" w14:textId="3D71D6BC" w:rsidR="00706255" w:rsidRPr="000111C6" w:rsidRDefault="00706255" w:rsidP="0050521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Umowę niniejszą spor</w:t>
      </w:r>
      <w:r w:rsidR="000111C6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ządzono w trzech </w:t>
      </w:r>
      <w:r w:rsidRPr="000111C6">
        <w:rPr>
          <w:rStyle w:val="markedcontent"/>
          <w:rFonts w:ascii="Times New Roman" w:hAnsi="Times New Roman" w:cs="Times New Roman"/>
          <w:sz w:val="22"/>
          <w:szCs w:val="22"/>
        </w:rPr>
        <w:t>jednobrzmiących egzemplarzach,.</w:t>
      </w:r>
      <w:r w:rsidR="000111C6" w:rsidRPr="000111C6">
        <w:rPr>
          <w:rStyle w:val="markedcontent"/>
          <w:rFonts w:ascii="Times New Roman" w:hAnsi="Times New Roman" w:cs="Times New Roman"/>
          <w:sz w:val="22"/>
          <w:szCs w:val="22"/>
        </w:rPr>
        <w:t xml:space="preserve"> dwa dla Zamawiającego oraz jeden dla Wykonawcy.</w:t>
      </w:r>
    </w:p>
    <w:p w14:paraId="1518F5AB" w14:textId="77777777" w:rsidR="004B49F3" w:rsidRPr="000111C6" w:rsidRDefault="004B49F3" w:rsidP="00505217">
      <w:pPr>
        <w:pStyle w:val="Standard"/>
        <w:spacing w:line="276" w:lineRule="auto"/>
        <w:ind w:left="56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0982CF80" w14:textId="77777777" w:rsidR="00434F50" w:rsidRPr="000111C6" w:rsidRDefault="00434F50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A5F06E3" w14:textId="77777777" w:rsidR="00434F50" w:rsidRPr="000111C6" w:rsidRDefault="00434F50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9824CF" w14:textId="77777777" w:rsidR="00434F50" w:rsidRPr="000111C6" w:rsidRDefault="00434F50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9956D78" w14:textId="336C8DFF" w:rsidR="004B49F3" w:rsidRPr="000111C6" w:rsidRDefault="00505217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9366F" w:rsidRPr="000111C6">
        <w:rPr>
          <w:rFonts w:ascii="Times New Roman" w:hAnsi="Times New Roman" w:cs="Times New Roman"/>
          <w:sz w:val="22"/>
          <w:szCs w:val="22"/>
        </w:rPr>
        <w:t xml:space="preserve">ZAMAWIAJĄCY:                                                                                             WYKONAWCA:     </w:t>
      </w:r>
    </w:p>
    <w:p w14:paraId="74959851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0141DB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D482DBA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50EF0C5" w14:textId="67D15416" w:rsidR="004B49F3" w:rsidRPr="000111C6" w:rsidRDefault="00505217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9366F" w:rsidRPr="000111C6">
        <w:rPr>
          <w:rFonts w:ascii="Times New Roman" w:hAnsi="Times New Roman" w:cs="Times New Roman"/>
          <w:sz w:val="22"/>
          <w:szCs w:val="22"/>
        </w:rPr>
        <w:t>……………………………..                                                                    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F9366F" w:rsidRPr="000111C6">
        <w:rPr>
          <w:rFonts w:ascii="Times New Roman" w:hAnsi="Times New Roman" w:cs="Times New Roman"/>
          <w:sz w:val="22"/>
          <w:szCs w:val="22"/>
        </w:rPr>
        <w:t>……….</w:t>
      </w:r>
    </w:p>
    <w:p w14:paraId="493771E2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2C4A4FF" w14:textId="77777777" w:rsidR="00056704" w:rsidRPr="000111C6" w:rsidRDefault="00056704" w:rsidP="000111C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CFA9137" w14:textId="77777777" w:rsidR="00056704" w:rsidRPr="000111C6" w:rsidRDefault="00056704" w:rsidP="000111C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18CD68" w14:textId="77777777" w:rsidR="004B49F3" w:rsidRPr="000111C6" w:rsidRDefault="00F9366F" w:rsidP="000111C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11C6">
        <w:rPr>
          <w:rFonts w:ascii="Times New Roman" w:hAnsi="Times New Roman" w:cs="Times New Roman"/>
          <w:color w:val="000000"/>
          <w:sz w:val="22"/>
          <w:szCs w:val="22"/>
        </w:rPr>
        <w:t>Kontrasygnata Skarbnika Gminy</w:t>
      </w:r>
    </w:p>
    <w:p w14:paraId="258CF49C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90D8D1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DAA317" w14:textId="5B2F4BFC" w:rsidR="004B49F3" w:rsidRPr="000111C6" w:rsidRDefault="006719CC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54AF890A" w14:textId="77777777" w:rsidR="004B49F3" w:rsidRPr="000111C6" w:rsidRDefault="004B49F3" w:rsidP="000111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4B49F3" w:rsidRPr="000111C6" w:rsidSect="000111C6">
      <w:headerReference w:type="default" r:id="rId8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555D" w14:textId="77777777" w:rsidR="001F41A4" w:rsidRDefault="001F41A4">
      <w:r>
        <w:separator/>
      </w:r>
    </w:p>
  </w:endnote>
  <w:endnote w:type="continuationSeparator" w:id="0">
    <w:p w14:paraId="4EB40D47" w14:textId="77777777" w:rsidR="001F41A4" w:rsidRDefault="001F41A4">
      <w:r>
        <w:continuationSeparator/>
      </w:r>
    </w:p>
  </w:endnote>
  <w:endnote w:type="continuationNotice" w:id="1">
    <w:p w14:paraId="5E68D189" w14:textId="77777777" w:rsidR="001F41A4" w:rsidRDefault="001F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8D01" w14:textId="77777777" w:rsidR="001F41A4" w:rsidRDefault="001F41A4">
      <w:r>
        <w:rPr>
          <w:color w:val="000000"/>
        </w:rPr>
        <w:separator/>
      </w:r>
    </w:p>
  </w:footnote>
  <w:footnote w:type="continuationSeparator" w:id="0">
    <w:p w14:paraId="172DCA03" w14:textId="77777777" w:rsidR="001F41A4" w:rsidRDefault="001F41A4">
      <w:r>
        <w:continuationSeparator/>
      </w:r>
    </w:p>
  </w:footnote>
  <w:footnote w:type="continuationNotice" w:id="1">
    <w:p w14:paraId="1BCADB85" w14:textId="77777777" w:rsidR="001F41A4" w:rsidRDefault="001F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81D" w14:textId="77777777" w:rsidR="00565BC3" w:rsidRDefault="009F263C" w:rsidP="00565BC3">
    <w:pPr>
      <w:pStyle w:val="Heading"/>
    </w:pPr>
    <w:r w:rsidRPr="00F91E0C">
      <w:t xml:space="preserve"> </w:t>
    </w:r>
    <w:r w:rsidR="00565BC3">
      <w:rPr>
        <w:noProof/>
        <w:lang w:eastAsia="pl-PL" w:bidi="ar-SA"/>
      </w:rPr>
      <w:drawing>
        <wp:inline distT="0" distB="0" distL="0" distR="0" wp14:anchorId="0F555EF5" wp14:editId="59288F5B">
          <wp:extent cx="575945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4E581" w14:textId="77777777" w:rsidR="00565BC3" w:rsidRPr="006D7324" w:rsidRDefault="00565BC3" w:rsidP="00565BC3">
    <w:pPr>
      <w:pStyle w:val="Heading"/>
      <w:jc w:val="center"/>
      <w:rPr>
        <w:rFonts w:ascii="Times New Roman" w:hAnsi="Times New Roman" w:cs="Times New Roman"/>
        <w:i/>
        <w:sz w:val="22"/>
        <w:szCs w:val="22"/>
      </w:rPr>
    </w:pPr>
    <w:r w:rsidRPr="006D7324">
      <w:rPr>
        <w:rFonts w:ascii="Times New Roman" w:hAnsi="Times New Roman" w:cs="Times New Roman"/>
        <w:i/>
        <w:sz w:val="22"/>
        <w:szCs w:val="22"/>
      </w:rPr>
      <w:t xml:space="preserve">Projekt dofinansowany ze środków Programu Operacyjnego Polska Cyfrowa na lata 2014-2020. </w:t>
    </w:r>
  </w:p>
  <w:p w14:paraId="14B2C3CB" w14:textId="4481FA8E" w:rsidR="009F263C" w:rsidRPr="00F91E0C" w:rsidRDefault="009F263C" w:rsidP="00F91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4B7"/>
    <w:multiLevelType w:val="multilevel"/>
    <w:tmpl w:val="6B7606E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956F6"/>
    <w:multiLevelType w:val="hybridMultilevel"/>
    <w:tmpl w:val="BFBC13B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787D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08717BD3"/>
    <w:multiLevelType w:val="hybridMultilevel"/>
    <w:tmpl w:val="B6BCE2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056206"/>
    <w:multiLevelType w:val="hybridMultilevel"/>
    <w:tmpl w:val="90524574"/>
    <w:lvl w:ilvl="0" w:tplc="D21E6B9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CB1A7B"/>
    <w:multiLevelType w:val="hybridMultilevel"/>
    <w:tmpl w:val="04EE8130"/>
    <w:lvl w:ilvl="0" w:tplc="F740D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DB2855"/>
    <w:multiLevelType w:val="multilevel"/>
    <w:tmpl w:val="07A0FD2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174E24"/>
    <w:multiLevelType w:val="multilevel"/>
    <w:tmpl w:val="54EE9B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72C"/>
    <w:multiLevelType w:val="hybridMultilevel"/>
    <w:tmpl w:val="687CDB6A"/>
    <w:lvl w:ilvl="0" w:tplc="14C882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7FF"/>
    <w:multiLevelType w:val="hybridMultilevel"/>
    <w:tmpl w:val="C9B005D2"/>
    <w:lvl w:ilvl="0" w:tplc="ECC87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CA1F2F"/>
    <w:multiLevelType w:val="hybridMultilevel"/>
    <w:tmpl w:val="FD680540"/>
    <w:lvl w:ilvl="0" w:tplc="E57C654E">
      <w:start w:val="1"/>
      <w:numFmt w:val="decimal"/>
      <w:lvlText w:val="%1)"/>
      <w:lvlJc w:val="left"/>
      <w:pPr>
        <w:ind w:left="103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4F02632"/>
    <w:multiLevelType w:val="hybridMultilevel"/>
    <w:tmpl w:val="2D5A5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510BA"/>
    <w:multiLevelType w:val="multilevel"/>
    <w:tmpl w:val="D346BB6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Lucida Sans Unicode" w:hAnsi="Times New Roman" w:cs="Times New Roman"/>
        <w:b/>
        <w:bCs/>
        <w:color w:val="000000"/>
        <w:sz w:val="24"/>
        <w:szCs w:val="24"/>
        <w:shd w:val="clear" w:color="auto" w:fill="FFFFFF"/>
        <w:lang w:eastAsia="pl-P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NSimSun" w:hAnsi="Times New Roman" w:cs="Mangal"/>
        <w:b/>
        <w:i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Arial"/>
        <w:b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49992520"/>
    <w:multiLevelType w:val="hybridMultilevel"/>
    <w:tmpl w:val="DCBA7D58"/>
    <w:lvl w:ilvl="0" w:tplc="964ECE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7B5995"/>
    <w:multiLevelType w:val="hybridMultilevel"/>
    <w:tmpl w:val="CC2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D6A"/>
    <w:multiLevelType w:val="multilevel"/>
    <w:tmpl w:val="F29E4348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34A71"/>
    <w:multiLevelType w:val="hybridMultilevel"/>
    <w:tmpl w:val="14F6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2CE"/>
    <w:multiLevelType w:val="hybridMultilevel"/>
    <w:tmpl w:val="8FFC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B2E4F"/>
    <w:multiLevelType w:val="multilevel"/>
    <w:tmpl w:val="E82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B101E"/>
    <w:multiLevelType w:val="hybridMultilevel"/>
    <w:tmpl w:val="FDD2265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4350C"/>
    <w:multiLevelType w:val="hybridMultilevel"/>
    <w:tmpl w:val="8930715A"/>
    <w:lvl w:ilvl="0" w:tplc="0415000F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7CF2111"/>
    <w:multiLevelType w:val="hybridMultilevel"/>
    <w:tmpl w:val="67629B32"/>
    <w:lvl w:ilvl="0" w:tplc="F50C8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333E1"/>
    <w:multiLevelType w:val="hybridMultilevel"/>
    <w:tmpl w:val="FDD2265C"/>
    <w:lvl w:ilvl="0" w:tplc="710EC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18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21"/>
  </w:num>
  <w:num w:numId="12">
    <w:abstractNumId w:val="20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1"/>
  </w:num>
  <w:num w:numId="21">
    <w:abstractNumId w:val="10"/>
  </w:num>
  <w:num w:numId="22">
    <w:abstractNumId w:val="1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F3"/>
    <w:rsid w:val="000111C6"/>
    <w:rsid w:val="0002297F"/>
    <w:rsid w:val="00056704"/>
    <w:rsid w:val="00056F06"/>
    <w:rsid w:val="000648C0"/>
    <w:rsid w:val="000A1978"/>
    <w:rsid w:val="000A4675"/>
    <w:rsid w:val="000C4F56"/>
    <w:rsid w:val="001019AF"/>
    <w:rsid w:val="00111632"/>
    <w:rsid w:val="001414C0"/>
    <w:rsid w:val="00143624"/>
    <w:rsid w:val="00174C10"/>
    <w:rsid w:val="00187125"/>
    <w:rsid w:val="001A479C"/>
    <w:rsid w:val="001B372F"/>
    <w:rsid w:val="001C7785"/>
    <w:rsid w:val="001E5B69"/>
    <w:rsid w:val="001F41A4"/>
    <w:rsid w:val="00204CF6"/>
    <w:rsid w:val="00216199"/>
    <w:rsid w:val="00242F17"/>
    <w:rsid w:val="00276BD9"/>
    <w:rsid w:val="002A1131"/>
    <w:rsid w:val="002E4948"/>
    <w:rsid w:val="002F3B4B"/>
    <w:rsid w:val="002F52A3"/>
    <w:rsid w:val="00306AFD"/>
    <w:rsid w:val="003371CE"/>
    <w:rsid w:val="0035679F"/>
    <w:rsid w:val="00360D71"/>
    <w:rsid w:val="003647BC"/>
    <w:rsid w:val="00365B3E"/>
    <w:rsid w:val="00371E1D"/>
    <w:rsid w:val="00381534"/>
    <w:rsid w:val="00382343"/>
    <w:rsid w:val="003879D1"/>
    <w:rsid w:val="00390616"/>
    <w:rsid w:val="00393EEF"/>
    <w:rsid w:val="003953F6"/>
    <w:rsid w:val="003A6A35"/>
    <w:rsid w:val="003A788F"/>
    <w:rsid w:val="003B2B01"/>
    <w:rsid w:val="003D1645"/>
    <w:rsid w:val="003E074C"/>
    <w:rsid w:val="003F4D01"/>
    <w:rsid w:val="00412CC4"/>
    <w:rsid w:val="004169DA"/>
    <w:rsid w:val="00422B54"/>
    <w:rsid w:val="00434F50"/>
    <w:rsid w:val="004361D9"/>
    <w:rsid w:val="00466F33"/>
    <w:rsid w:val="004748C4"/>
    <w:rsid w:val="0048699F"/>
    <w:rsid w:val="00495961"/>
    <w:rsid w:val="004A38B5"/>
    <w:rsid w:val="004B49F3"/>
    <w:rsid w:val="004D3C2B"/>
    <w:rsid w:val="004E6AB1"/>
    <w:rsid w:val="005028E6"/>
    <w:rsid w:val="00505217"/>
    <w:rsid w:val="00565BC3"/>
    <w:rsid w:val="0058093E"/>
    <w:rsid w:val="005820AD"/>
    <w:rsid w:val="005D1ADD"/>
    <w:rsid w:val="005E5556"/>
    <w:rsid w:val="005E6124"/>
    <w:rsid w:val="005F1ECD"/>
    <w:rsid w:val="005F6A77"/>
    <w:rsid w:val="006001A9"/>
    <w:rsid w:val="00605F0B"/>
    <w:rsid w:val="0062186D"/>
    <w:rsid w:val="006255AE"/>
    <w:rsid w:val="006359BF"/>
    <w:rsid w:val="00636096"/>
    <w:rsid w:val="006623B8"/>
    <w:rsid w:val="00667073"/>
    <w:rsid w:val="006719CC"/>
    <w:rsid w:val="00672B8E"/>
    <w:rsid w:val="006735DA"/>
    <w:rsid w:val="006A2AE6"/>
    <w:rsid w:val="006A6A6B"/>
    <w:rsid w:val="006B28B3"/>
    <w:rsid w:val="006C4B5D"/>
    <w:rsid w:val="006C6324"/>
    <w:rsid w:val="006D22B9"/>
    <w:rsid w:val="006D24A9"/>
    <w:rsid w:val="006D3929"/>
    <w:rsid w:val="006D4FD9"/>
    <w:rsid w:val="006D7154"/>
    <w:rsid w:val="006D7324"/>
    <w:rsid w:val="006E3ABF"/>
    <w:rsid w:val="006E3E4B"/>
    <w:rsid w:val="006F5B98"/>
    <w:rsid w:val="00705485"/>
    <w:rsid w:val="00706255"/>
    <w:rsid w:val="00724E51"/>
    <w:rsid w:val="007353DA"/>
    <w:rsid w:val="00745E5A"/>
    <w:rsid w:val="0074698E"/>
    <w:rsid w:val="00752D84"/>
    <w:rsid w:val="00766030"/>
    <w:rsid w:val="00793222"/>
    <w:rsid w:val="007A1E88"/>
    <w:rsid w:val="007A4380"/>
    <w:rsid w:val="007B5F72"/>
    <w:rsid w:val="007B61F2"/>
    <w:rsid w:val="007C059B"/>
    <w:rsid w:val="007D280A"/>
    <w:rsid w:val="007D5E68"/>
    <w:rsid w:val="007E2422"/>
    <w:rsid w:val="008041FD"/>
    <w:rsid w:val="00805CA6"/>
    <w:rsid w:val="00835D57"/>
    <w:rsid w:val="00853D5B"/>
    <w:rsid w:val="00870DD9"/>
    <w:rsid w:val="008D7D22"/>
    <w:rsid w:val="008E483C"/>
    <w:rsid w:val="008E66CC"/>
    <w:rsid w:val="008E7382"/>
    <w:rsid w:val="009026DF"/>
    <w:rsid w:val="00906C0A"/>
    <w:rsid w:val="00917B50"/>
    <w:rsid w:val="00920664"/>
    <w:rsid w:val="00932A16"/>
    <w:rsid w:val="009429D2"/>
    <w:rsid w:val="00952ADA"/>
    <w:rsid w:val="009616E8"/>
    <w:rsid w:val="009909EE"/>
    <w:rsid w:val="009D16DC"/>
    <w:rsid w:val="009F263C"/>
    <w:rsid w:val="00A11358"/>
    <w:rsid w:val="00A139B7"/>
    <w:rsid w:val="00A25FB7"/>
    <w:rsid w:val="00A3275C"/>
    <w:rsid w:val="00A51574"/>
    <w:rsid w:val="00A660E9"/>
    <w:rsid w:val="00A7251E"/>
    <w:rsid w:val="00A76F42"/>
    <w:rsid w:val="00A90D67"/>
    <w:rsid w:val="00AB2ABB"/>
    <w:rsid w:val="00AC2176"/>
    <w:rsid w:val="00AC35AF"/>
    <w:rsid w:val="00AE5CC3"/>
    <w:rsid w:val="00AF2899"/>
    <w:rsid w:val="00AF28D3"/>
    <w:rsid w:val="00B13BE4"/>
    <w:rsid w:val="00B215B0"/>
    <w:rsid w:val="00B41599"/>
    <w:rsid w:val="00BA0033"/>
    <w:rsid w:val="00BA6F73"/>
    <w:rsid w:val="00BB4078"/>
    <w:rsid w:val="00BB6CEA"/>
    <w:rsid w:val="00BD5D05"/>
    <w:rsid w:val="00BE5AD5"/>
    <w:rsid w:val="00C05E28"/>
    <w:rsid w:val="00C3317D"/>
    <w:rsid w:val="00C46C10"/>
    <w:rsid w:val="00C53733"/>
    <w:rsid w:val="00C72A9D"/>
    <w:rsid w:val="00C77C6E"/>
    <w:rsid w:val="00C931A8"/>
    <w:rsid w:val="00C961F1"/>
    <w:rsid w:val="00CC6FEE"/>
    <w:rsid w:val="00D2085E"/>
    <w:rsid w:val="00D427CB"/>
    <w:rsid w:val="00D6740E"/>
    <w:rsid w:val="00D71235"/>
    <w:rsid w:val="00D904A0"/>
    <w:rsid w:val="00D90DC2"/>
    <w:rsid w:val="00D95AAF"/>
    <w:rsid w:val="00DB6F90"/>
    <w:rsid w:val="00DC5C16"/>
    <w:rsid w:val="00DC70C3"/>
    <w:rsid w:val="00DE18D4"/>
    <w:rsid w:val="00DF1CE8"/>
    <w:rsid w:val="00E22E36"/>
    <w:rsid w:val="00E32275"/>
    <w:rsid w:val="00E961C7"/>
    <w:rsid w:val="00EB2915"/>
    <w:rsid w:val="00EC5AD3"/>
    <w:rsid w:val="00ED0469"/>
    <w:rsid w:val="00ED0937"/>
    <w:rsid w:val="00EE431A"/>
    <w:rsid w:val="00F45988"/>
    <w:rsid w:val="00F539EF"/>
    <w:rsid w:val="00F64C72"/>
    <w:rsid w:val="00F67A21"/>
    <w:rsid w:val="00F91E0C"/>
    <w:rsid w:val="00F9366F"/>
    <w:rsid w:val="00FA7565"/>
    <w:rsid w:val="00FD37D6"/>
    <w:rsid w:val="00FE6ADD"/>
    <w:rsid w:val="00FF380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1C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textAlignment w:val="auto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3"/>
      <w:szCs w:val="20"/>
      <w:lang w:eastAsia="ar-SA" w:bidi="ar-SA"/>
    </w:rPr>
  </w:style>
  <w:style w:type="paragraph" w:customStyle="1" w:styleId="Standarduser">
    <w:name w:val="Standard (user)"/>
    <w:pPr>
      <w:suppressAutoHyphens/>
    </w:pPr>
    <w:rPr>
      <w:rFonts w:eastAsia="Lucida Sans Unico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B3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B3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3E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3E"/>
    <w:rPr>
      <w:b/>
      <w:bCs/>
      <w:sz w:val="20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paragraph" w:styleId="Poprawka">
    <w:name w:val="Revision"/>
    <w:hidden/>
    <w:uiPriority w:val="99"/>
    <w:semiHidden/>
    <w:rsid w:val="00766030"/>
    <w:pPr>
      <w:autoSpaceDN/>
      <w:textAlignment w:val="auto"/>
    </w:pPr>
    <w:rPr>
      <w:szCs w:val="21"/>
    </w:rPr>
  </w:style>
  <w:style w:type="character" w:customStyle="1" w:styleId="markedcontent">
    <w:name w:val="markedcontent"/>
    <w:basedOn w:val="Domylnaczcionkaakapitu"/>
    <w:rsid w:val="0002297F"/>
  </w:style>
  <w:style w:type="table" w:styleId="Tabela-Siatka">
    <w:name w:val="Table Grid"/>
    <w:basedOn w:val="Standardowy"/>
    <w:uiPriority w:val="39"/>
    <w:rsid w:val="006F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52D84"/>
  </w:style>
  <w:style w:type="paragraph" w:customStyle="1" w:styleId="Default">
    <w:name w:val="Default"/>
    <w:rsid w:val="00636096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111C6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0111C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0111C6"/>
    <w:rPr>
      <w:rFonts w:asciiTheme="majorHAnsi" w:eastAsiaTheme="majorEastAsia" w:hAnsiTheme="majorHAnsi"/>
      <w:spacing w:val="-10"/>
      <w:kern w:val="28"/>
      <w:sz w:val="56"/>
      <w:szCs w:val="5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11C6"/>
    <w:pPr>
      <w:numPr>
        <w:ilvl w:val="1"/>
      </w:numPr>
      <w:spacing w:after="160"/>
      <w:jc w:val="center"/>
    </w:pPr>
    <w:rPr>
      <w:rFonts w:ascii="Times New Roman" w:eastAsiaTheme="minorEastAsia" w:hAnsi="Times New Roman"/>
      <w:b/>
      <w:color w:val="000000" w:themeColor="text1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111C6"/>
    <w:rPr>
      <w:rFonts w:ascii="Times New Roman" w:eastAsiaTheme="minorEastAsia" w:hAnsi="Times New Roman"/>
      <w:b/>
      <w:color w:val="000000" w:themeColor="text1"/>
      <w:sz w:val="22"/>
      <w:szCs w:val="20"/>
    </w:rPr>
  </w:style>
  <w:style w:type="paragraph" w:styleId="Bezodstpw">
    <w:name w:val="No Spacing"/>
    <w:uiPriority w:val="1"/>
    <w:qFormat/>
    <w:rsid w:val="000111C6"/>
    <w:pPr>
      <w:suppressAutoHyphens/>
      <w:jc w:val="both"/>
    </w:pPr>
    <w:rPr>
      <w:rFonts w:ascii="Times New Roman" w:hAnsi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1603-F5CE-4F2D-8187-DD9D574F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2964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2022-05-20T07:10:00Z</dcterms:created>
  <dcterms:modified xsi:type="dcterms:W3CDTF">2022-05-20T07:10:00Z</dcterms:modified>
</cp:coreProperties>
</file>